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E2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765" cy="8418195"/>
            <wp:effectExtent l="19050" t="0" r="0" b="0"/>
            <wp:docPr id="1" name="Рисунок 0" descr="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453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453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453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453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453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06" w:type="dxa"/>
        <w:tblLayout w:type="fixed"/>
        <w:tblLook w:val="0400"/>
      </w:tblPr>
      <w:tblGrid>
        <w:gridCol w:w="675"/>
        <w:gridCol w:w="7938"/>
        <w:gridCol w:w="993"/>
      </w:tblGrid>
      <w:tr w:rsidR="006030B3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bookmark=id.gjdgxs" w:colFirst="0" w:colLast="0"/>
            <w:bookmarkEnd w:id="0"/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6030B3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0B3" w:rsidRPr="008E5CE2" w:rsidTr="008E5CE2">
        <w:trPr>
          <w:cantSplit/>
          <w:trHeight w:val="267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 (це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и задачи реализации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принципы и 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подходы к формированию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444BEA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30B3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Значимые для р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азработки и реализации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характеристики, в том числе характеристики особенностей развития детей раннего и дошкольного возраста.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BA134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30B3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реализации и освоения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BA134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30B3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36114351"/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диагностика достижения планируемых результатов</w:t>
            </w:r>
            <w:bookmarkEnd w:id="1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BA134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8E5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BA134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вариативных форм, способов, методо</w:t>
            </w:r>
            <w:r w:rsidR="00BA1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средств реализации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E34124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4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образовательной деятельности разных видов и культурных практик.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E34124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61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46155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взаимодействия педагогического коллектива с семьями воспитанников.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E34124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61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и задачи коррекционно-развивающей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E34124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61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A626E8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46155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8E5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Психолого-педагогические условия реализации 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781CA7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781CA7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ехническое обеспечение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обеспеченность методическими материалами и средствами обучения и воспитания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E34124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136166266"/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литературных, музыкальных, художественных, анимационных произведений для реализации </w:t>
            </w:r>
            <w:bookmarkEnd w:id="2"/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E34124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Кадровые условия реализации 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E34124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и распорядок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781CA7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план воспитания с учетом особенностей традиционных событий, праздников,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781CA7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D57385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Дополнительный раздел: краткая презентация 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781CA7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29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</w:t>
            </w:r>
          </w:p>
        </w:tc>
      </w:tr>
    </w:tbl>
    <w:p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802" w:rsidRDefault="00B1480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802" w:rsidRDefault="00B1480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62B" w:rsidRDefault="00B5562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62B" w:rsidRDefault="00B5562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76B" w:rsidRDefault="0098476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0B7" w:rsidRDefault="00AE50B7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76B" w:rsidRDefault="0098476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76B" w:rsidRDefault="0098476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6E6" w:rsidRPr="001B3A79" w:rsidRDefault="00791F69" w:rsidP="00A17545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</w:t>
      </w:r>
      <w:r w:rsidR="001A76E6" w:rsidRPr="001B3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ЕЛЕВОЙ РАЗДЕЛ </w:t>
      </w:r>
    </w:p>
    <w:p w:rsidR="001A76E6" w:rsidRPr="001A76E6" w:rsidRDefault="001A76E6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76E6" w:rsidRPr="005A083C" w:rsidRDefault="001A76E6" w:rsidP="00A175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371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</w:pPr>
      <w:r w:rsidRPr="005A083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Пояснительная записка</w:t>
      </w:r>
    </w:p>
    <w:p w:rsidR="00791F69" w:rsidRPr="005A083C" w:rsidRDefault="001A76E6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Образовательная программа дошкольног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>о образования (далее – ОП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) </w:t>
      </w:r>
      <w:r w:rsidR="0096655F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М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униципального бюджетного дошкольного образовательного учреждения детский сад</w:t>
      </w:r>
      <w:r w:rsidR="0096655F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</w:t>
      </w:r>
      <w:r w:rsidR="00356A38">
        <w:rPr>
          <w:rFonts w:ascii="Times New Roman" w:eastAsia="Times New Roman" w:hAnsi="Times New Roman" w:cs="Times New Roman"/>
          <w:color w:val="000000"/>
          <w:sz w:val="24"/>
          <w:szCs w:val="28"/>
        </w:rPr>
        <w:t>Ручеёк</w:t>
      </w:r>
      <w:r w:rsidR="0096655F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»</w:t>
      </w:r>
      <w:r w:rsidR="00356A3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(далее - </w:t>
      </w:r>
      <w:r w:rsidR="00791F69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ДО</w:t>
      </w:r>
      <w:r w:rsidR="0096655F" w:rsidRPr="005A083C">
        <w:rPr>
          <w:rFonts w:ascii="Times New Roman" w:eastAsia="Times New Roman" w:hAnsi="Times New Roman" w:cs="Times New Roman"/>
          <w:sz w:val="24"/>
          <w:szCs w:val="28"/>
        </w:rPr>
        <w:t>У</w:t>
      </w:r>
      <w:r w:rsidR="008D1BB5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), разработана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соответствии 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>с Федеральным законом от 29 декабря 2012 г. №273-ФЗ «Об образовании в Российской Федерации»,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Федеральным государственным образовательным ста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>ндартом дошкольного образования, утвержденным Приказом Министерства образования и науки Российской Федерации № 1155 от 17 октября 2013 г.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(далее – 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>ФГОС ДО)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Федеральной образовательной программой дошкольного образования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>, утвержденной Приказом Министерства Просвещения Российской Федерации от 25.11.2022г. № 1028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(далее – ФОП ДО</w:t>
      </w:r>
      <w:r w:rsidR="00791F69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с учетом  нормативных правовых актов, содержащих обязательные требования к условиям организации ДО, </w:t>
      </w:r>
      <w:r w:rsidR="0010770C">
        <w:rPr>
          <w:rFonts w:ascii="Times New Roman" w:eastAsia="Times New Roman" w:hAnsi="Times New Roman" w:cs="Times New Roman"/>
          <w:color w:val="000000"/>
          <w:sz w:val="24"/>
          <w:szCs w:val="28"/>
        </w:rPr>
        <w:t>с учетом особенностей образовательной организации, региона, образовательных потребностей и запросов родителей (законных представителей) (далее –родителей) воспитанников.</w:t>
      </w:r>
    </w:p>
    <w:p w:rsidR="001A76E6" w:rsidRPr="005A083C" w:rsidRDefault="0010770C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ОП включает в себя совокупность образовательных областей, которые обеспечивают разностороннее развитие детей с учетом их </w:t>
      </w:r>
      <w:r w:rsidR="005A77FB">
        <w:rPr>
          <w:rFonts w:ascii="Times New Roman" w:eastAsia="Times New Roman" w:hAnsi="Times New Roman" w:cs="Times New Roman"/>
          <w:color w:val="000000"/>
          <w:sz w:val="24"/>
          <w:szCs w:val="28"/>
        </w:rPr>
        <w:t>возрастных и индивидуальных особ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енностей по основным направлениям развития (далее - образовательные области) </w:t>
      </w:r>
      <w:r w:rsidR="005A77F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– социально-коммуникативному, познавательному, речевому, художественно-эстетическому и физическому; рабочую программу воспитания. </w:t>
      </w:r>
    </w:p>
    <w:p w:rsidR="00524433" w:rsidRDefault="005A77FB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ОП реализуется в течение всего времени пребывания детей в дошкольном учреждении с 2 лет.          </w:t>
      </w:r>
    </w:p>
    <w:p w:rsidR="005A77FB" w:rsidRDefault="005A77FB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ОП включает обязательную часть и вариативную часть.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(далее – ФГОС ДО).</w:t>
      </w:r>
    </w:p>
    <w:p w:rsidR="00077EAE" w:rsidRPr="005A083C" w:rsidRDefault="00077EAE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ОП включает три основных раздела: целевой, содержательный и организационный, в каждом из которых отражается обязательная часть и вариативная часть, и рабочую программу воспитания.</w:t>
      </w:r>
    </w:p>
    <w:p w:rsidR="002F3274" w:rsidRDefault="005A77FB" w:rsidP="00646034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         </w:t>
      </w:r>
    </w:p>
    <w:p w:rsidR="00627AA8" w:rsidRPr="00AA2BE5" w:rsidRDefault="000F0CB3" w:rsidP="00646034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1.2.</w:t>
      </w:r>
      <w:r w:rsidR="001A76E6" w:rsidRPr="00AA2BE5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Це</w:t>
      </w:r>
      <w:r w:rsidR="00EE7FD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ли и задачи реализации ОП</w:t>
      </w:r>
      <w:r w:rsidR="001A76E6" w:rsidRPr="00AA2BE5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 xml:space="preserve"> </w:t>
      </w:r>
    </w:p>
    <w:p w:rsidR="00C21DFB" w:rsidRPr="00AA2BE5" w:rsidRDefault="001A76E6" w:rsidP="00C21DFB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</w:pPr>
      <w:r w:rsidRPr="00AA2BE5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Обязательная часть:</w:t>
      </w:r>
    </w:p>
    <w:p w:rsidR="001A76E6" w:rsidRPr="00AA2BE5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A2B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Цел</w:t>
      </w:r>
      <w:r w:rsidR="00077EAE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и</w:t>
      </w:r>
      <w:r w:rsidR="00077EA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ОП соответствуют </w:t>
      </w:r>
      <w:r w:rsidR="00BB4F74" w:rsidRPr="00AA2BE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п. 14.1</w:t>
      </w:r>
      <w:r w:rsidRPr="00AA2BE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ФОП ДО</w:t>
      </w:r>
      <w:r w:rsidR="00BB4F74" w:rsidRPr="00AA2BE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: р</w:t>
      </w:r>
      <w:r w:rsidRPr="00AA2BE5">
        <w:rPr>
          <w:rFonts w:ascii="Times New Roman" w:eastAsia="Times New Roman" w:hAnsi="Times New Roman" w:cs="Times New Roman"/>
          <w:color w:val="000000"/>
          <w:sz w:val="24"/>
          <w:szCs w:val="28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A473F1" w:rsidRPr="000F0CB3" w:rsidRDefault="001A76E6" w:rsidP="000F0CB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AA2BE5">
        <w:rPr>
          <w:rFonts w:ascii="Times New Roman" w:eastAsia="Times New Roman" w:hAnsi="Times New Roman" w:cs="Times New Roman"/>
          <w:color w:val="000000"/>
          <w:sz w:val="24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A473F1" w:rsidRDefault="00A473F1" w:rsidP="00A473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Задачи ОП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учреждения соответствуют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п.14.2 ФОП ДО.</w:t>
      </w:r>
    </w:p>
    <w:p w:rsidR="00A473F1" w:rsidRDefault="00881C2A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1.3</w:t>
      </w:r>
      <w:r w:rsidR="00A473F1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Принципы и подходы к формированию ОП.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</w:p>
    <w:p w:rsidR="00A473F1" w:rsidRDefault="00A473F1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Принципы и подходы базируются на принципах и подходах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п.1.4 ФГОС ДО (п.14.3 ФОП ДО)</w:t>
      </w:r>
    </w:p>
    <w:p w:rsidR="0082393A" w:rsidRDefault="0082393A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82393A" w:rsidRDefault="0082393A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82393A" w:rsidRDefault="0082393A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0F0CB3" w:rsidRDefault="000F0CB3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>Подходы ОП:</w:t>
      </w:r>
    </w:p>
    <w:p w:rsidR="000F0CB3" w:rsidRDefault="000F0CB3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системно-деятельностный подход –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это подход, при котором в образовательной</w:t>
      </w:r>
      <w:r w:rsidR="00B97C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деятельности главное  место отводится активной и разносторонней, в максимальной степени самостоятельной деятельности ребенка;</w:t>
      </w:r>
    </w:p>
    <w:p w:rsidR="00B97C60" w:rsidRDefault="00B97C60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гуманистический подход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предполагает признание личностного начала в ребенке, ориентацию на его субъективные потребности и интересы, признание его прав и свобод, самоценности детства, как основы психического развития;</w:t>
      </w:r>
    </w:p>
    <w:p w:rsidR="00B97C60" w:rsidRPr="00B97C60" w:rsidRDefault="00B97C60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3)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диалогический </w:t>
      </w:r>
      <w:r w:rsidRPr="00B97C6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(полисубъектный) подход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– </w:t>
      </w:r>
      <w:r w:rsidRPr="00B97C60">
        <w:rPr>
          <w:rFonts w:ascii="Times New Roman" w:eastAsia="Times New Roman" w:hAnsi="Times New Roman" w:cs="Times New Roman"/>
          <w:color w:val="000000"/>
          <w:sz w:val="24"/>
          <w:szCs w:val="28"/>
        </w:rPr>
        <w:t>предусматривает становление личности в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равноправных взаимоотношений с другими людьми, построенных по принципу диалога.</w:t>
      </w:r>
    </w:p>
    <w:p w:rsidR="00A473F1" w:rsidRDefault="00881C2A" w:rsidP="000F0CB3">
      <w:pPr>
        <w:pStyle w:val="a5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Х</w:t>
      </w:r>
      <w:r w:rsidR="00A473F1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арактеристики особенностей развития детей раннего и дошкольного возраста.</w:t>
      </w:r>
    </w:p>
    <w:p w:rsidR="00BA1345" w:rsidRDefault="00BA1345" w:rsidP="00BA1345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881C2A" w:rsidRPr="00881C2A" w:rsidRDefault="000F0CB3" w:rsidP="00881C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</w:t>
      </w:r>
      <w:r w:rsidR="00881C2A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Значимые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881C2A" w:rsidRPr="00D0410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для разработки и реализации ОП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881C2A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характеристики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r w:rsidR="00881C2A" w:rsidRPr="00D0410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в том числе характеристики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881C2A" w:rsidRPr="00D0410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особенностей развития детей раннего и дошкольного возраста соответствуют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881C2A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п.15 ФОП ДО. 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Характеристики особенностей развития детей </w:t>
      </w:r>
      <w:r w:rsidR="00881C2A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младенческого возраста 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соответствуют представленным в </w:t>
      </w:r>
      <w:r w:rsidR="00881C2A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п.15.1 ФОП ДО; раннего возраста – п.15.2 ФОП ДО и дошкольного возраста – п.15.3 ФОП ДО.</w:t>
      </w:r>
      <w:r w:rsidR="00881C2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</w:t>
      </w:r>
    </w:p>
    <w:p w:rsidR="00FE3F78" w:rsidRDefault="00FE3F78" w:rsidP="0040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C5C88" w:rsidRPr="00AA2BE5" w:rsidRDefault="001A76E6" w:rsidP="001A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2BE5">
        <w:rPr>
          <w:rFonts w:ascii="Times New Roman" w:eastAsia="Times New Roman" w:hAnsi="Times New Roman" w:cs="Times New Roman"/>
          <w:sz w:val="24"/>
          <w:szCs w:val="28"/>
        </w:rPr>
        <w:t>К значимым для р</w:t>
      </w:r>
      <w:r w:rsidR="000B69D5">
        <w:rPr>
          <w:rFonts w:ascii="Times New Roman" w:eastAsia="Times New Roman" w:hAnsi="Times New Roman" w:cs="Times New Roman"/>
          <w:sz w:val="24"/>
          <w:szCs w:val="28"/>
        </w:rPr>
        <w:t>азработки и реализации ОП</w:t>
      </w:r>
      <w:r w:rsidRPr="00AA2BE5">
        <w:rPr>
          <w:rFonts w:ascii="Times New Roman" w:eastAsia="Times New Roman" w:hAnsi="Times New Roman" w:cs="Times New Roman"/>
          <w:sz w:val="24"/>
          <w:szCs w:val="28"/>
        </w:rPr>
        <w:t xml:space="preserve"> характеристикам</w:t>
      </w:r>
      <w:r w:rsidR="002C5C88" w:rsidRPr="00AA2BE5">
        <w:rPr>
          <w:rFonts w:ascii="Times New Roman" w:eastAsia="Times New Roman" w:hAnsi="Times New Roman" w:cs="Times New Roman"/>
          <w:sz w:val="24"/>
          <w:szCs w:val="28"/>
        </w:rPr>
        <w:t xml:space="preserve"> относятся:</w:t>
      </w:r>
    </w:p>
    <w:p w:rsidR="000D61DB" w:rsidRPr="00AA2BE5" w:rsidRDefault="000D61DB" w:rsidP="00A17545">
      <w:pPr>
        <w:pStyle w:val="a5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режим работы:</w:t>
      </w:r>
      <w:r w:rsidR="000D5C8B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  <w:r w:rsidR="00D56F07">
        <w:rPr>
          <w:rFonts w:ascii="Times New Roman" w:eastAsia="Times New Roman" w:hAnsi="Times New Roman" w:cs="Times New Roman"/>
          <w:sz w:val="24"/>
          <w:szCs w:val="28"/>
        </w:rPr>
        <w:t xml:space="preserve">9 </w:t>
      </w:r>
      <w:r w:rsidR="001A09DB" w:rsidRPr="00AA2BE5">
        <w:rPr>
          <w:rFonts w:ascii="Times New Roman" w:eastAsia="Times New Roman" w:hAnsi="Times New Roman" w:cs="Times New Roman"/>
          <w:sz w:val="24"/>
          <w:szCs w:val="28"/>
        </w:rPr>
        <w:t>-</w:t>
      </w:r>
      <w:r w:rsidR="002C3DF9" w:rsidRPr="00AA2BE5">
        <w:rPr>
          <w:rFonts w:ascii="Times New Roman" w:eastAsia="Times New Roman" w:hAnsi="Times New Roman" w:cs="Times New Roman"/>
          <w:sz w:val="24"/>
          <w:szCs w:val="28"/>
        </w:rPr>
        <w:t xml:space="preserve"> часовой рабочий день,</w:t>
      </w:r>
      <w:r w:rsidR="00D56F0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C3DF9" w:rsidRPr="00AA2BE5">
        <w:rPr>
          <w:rFonts w:ascii="Times New Roman" w:eastAsia="Times New Roman" w:hAnsi="Times New Roman" w:cs="Times New Roman"/>
          <w:sz w:val="24"/>
          <w:szCs w:val="28"/>
        </w:rPr>
        <w:t>пятидневная рабочая неделя, выходные с</w:t>
      </w:r>
      <w:r w:rsidR="00D56F07">
        <w:rPr>
          <w:rFonts w:ascii="Times New Roman" w:eastAsia="Times New Roman" w:hAnsi="Times New Roman" w:cs="Times New Roman"/>
          <w:sz w:val="24"/>
          <w:szCs w:val="28"/>
        </w:rPr>
        <w:t>уббота -  воскресенье, праздничные дни.</w:t>
      </w:r>
    </w:p>
    <w:p w:rsidR="00DF2BAE" w:rsidRPr="00AA2BE5" w:rsidRDefault="001A76E6" w:rsidP="00A1754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количество групп</w:t>
      </w:r>
      <w:r w:rsidR="00200AE4"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:</w:t>
      </w:r>
    </w:p>
    <w:tbl>
      <w:tblPr>
        <w:tblStyle w:val="af8"/>
        <w:tblW w:w="0" w:type="auto"/>
        <w:tblLook w:val="04A0"/>
      </w:tblPr>
      <w:tblGrid>
        <w:gridCol w:w="645"/>
        <w:gridCol w:w="5470"/>
        <w:gridCol w:w="3740"/>
      </w:tblGrid>
      <w:tr w:rsidR="000D61DB" w:rsidRPr="00EC339E" w:rsidTr="000D61DB">
        <w:tc>
          <w:tcPr>
            <w:tcW w:w="675" w:type="dxa"/>
          </w:tcPr>
          <w:p w:rsidR="000D61DB" w:rsidRPr="00EC339E" w:rsidRDefault="000D61DB" w:rsidP="00A44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C33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23" w:type="dxa"/>
          </w:tcPr>
          <w:p w:rsidR="000D61DB" w:rsidRPr="00EC339E" w:rsidRDefault="000D61DB" w:rsidP="00A44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C33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984" w:type="dxa"/>
          </w:tcPr>
          <w:p w:rsidR="000D61DB" w:rsidRPr="00EC339E" w:rsidRDefault="000D61DB" w:rsidP="00A44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C33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Направленность</w:t>
            </w: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39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3" w:type="dxa"/>
          </w:tcPr>
          <w:p w:rsidR="000D61DB" w:rsidRPr="00EC339E" w:rsidRDefault="00D56F07" w:rsidP="00D56F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Разновозрастная  </w:t>
            </w:r>
            <w:r w:rsidR="000D61DB" w:rsidRPr="00EC339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444BE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7</w:t>
            </w:r>
            <w:r w:rsidR="000D61DB" w:rsidRPr="00EC339E">
              <w:rPr>
                <w:rFonts w:ascii="Times New Roman" w:eastAsia="Times New Roman" w:hAnsi="Times New Roman"/>
                <w:sz w:val="24"/>
                <w:szCs w:val="24"/>
              </w:rPr>
              <w:t xml:space="preserve"> г.)</w:t>
            </w: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39E">
              <w:rPr>
                <w:rFonts w:ascii="Times New Roman" w:eastAsia="Times New Roman" w:hAnsi="Times New Roman"/>
                <w:sz w:val="24"/>
                <w:szCs w:val="24"/>
              </w:rPr>
              <w:t>Общеразвивающая</w:t>
            </w: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:rsidR="000D61DB" w:rsidRPr="00EC339E" w:rsidRDefault="000D61DB" w:rsidP="00444B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DB7C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:rsidR="000D61DB" w:rsidRPr="00EC339E" w:rsidRDefault="000D61DB" w:rsidP="00DB7C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E5CE2" w:rsidRDefault="008E5CE2" w:rsidP="008E5CE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06473" w:rsidRPr="00AA2BE5" w:rsidRDefault="001A76E6" w:rsidP="00A1754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возрастные характеристики воспитанников</w:t>
      </w:r>
      <w:r w:rsidR="00200AE4"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:</w:t>
      </w:r>
    </w:p>
    <w:p w:rsidR="00913F4D" w:rsidRPr="00AA2BE5" w:rsidRDefault="00EA66D5" w:rsidP="00913F4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10" w:history="1">
        <w:r w:rsidR="00913F4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>возрастные особенности развития детей от 2 до 3 лет;</w:t>
        </w:r>
      </w:hyperlink>
    </w:p>
    <w:p w:rsidR="00913F4D" w:rsidRPr="00AA2BE5" w:rsidRDefault="00EA66D5" w:rsidP="00913F4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11" w:history="1">
        <w:r w:rsidR="00913F4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>возрастные особенности развития детей от 3 до 4 лет;</w:t>
        </w:r>
      </w:hyperlink>
    </w:p>
    <w:p w:rsidR="00913F4D" w:rsidRPr="00AA2BE5" w:rsidRDefault="00EA66D5" w:rsidP="00913F4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12" w:history="1">
        <w:r w:rsidR="00913F4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>возрастные особенности развития детей от 4 до 5 лет;</w:t>
        </w:r>
      </w:hyperlink>
    </w:p>
    <w:p w:rsidR="00913F4D" w:rsidRPr="00AA2BE5" w:rsidRDefault="00EA66D5" w:rsidP="00913F4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13" w:history="1">
        <w:r w:rsidR="00913F4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>возрастные особенности развития детей</w:t>
        </w:r>
        <w:r w:rsidR="00643A2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 xml:space="preserve"> от 5 до 6 лет;</w:t>
        </w:r>
      </w:hyperlink>
    </w:p>
    <w:p w:rsidR="00643A2D" w:rsidRPr="00285D23" w:rsidRDefault="00EA66D5" w:rsidP="00285D2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643A2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>возрастные особенности развития детей от 6 до 7лет.</w:t>
        </w:r>
      </w:hyperlink>
    </w:p>
    <w:p w:rsidR="00825C8E" w:rsidRDefault="00740E58" w:rsidP="00A1754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п</w:t>
      </w:r>
      <w:r w:rsidR="00825C8E"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рочие характеристики, значимые для р</w:t>
      </w:r>
      <w:r w:rsidR="000B69D5">
        <w:rPr>
          <w:rFonts w:ascii="Times New Roman" w:eastAsia="Times New Roman" w:hAnsi="Times New Roman" w:cs="Times New Roman"/>
          <w:sz w:val="24"/>
          <w:szCs w:val="28"/>
          <w:u w:val="single"/>
        </w:rPr>
        <w:t>азработки и реализации ОП</w:t>
      </w:r>
    </w:p>
    <w:tbl>
      <w:tblPr>
        <w:tblStyle w:val="af8"/>
        <w:tblW w:w="10173" w:type="dxa"/>
        <w:tblLook w:val="04A0"/>
      </w:tblPr>
      <w:tblGrid>
        <w:gridCol w:w="2093"/>
        <w:gridCol w:w="3685"/>
        <w:gridCol w:w="4395"/>
      </w:tblGrid>
      <w:tr w:rsidR="00825C8E" w:rsidRPr="00825C8E" w:rsidTr="00285D23">
        <w:tc>
          <w:tcPr>
            <w:tcW w:w="2093" w:type="dxa"/>
          </w:tcPr>
          <w:p w:rsidR="00825C8E" w:rsidRPr="00AA2BE5" w:rsidRDefault="00825C8E" w:rsidP="002C3DF9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Характеристика</w:t>
            </w:r>
          </w:p>
        </w:tc>
        <w:tc>
          <w:tcPr>
            <w:tcW w:w="3685" w:type="dxa"/>
          </w:tcPr>
          <w:p w:rsidR="00825C8E" w:rsidRPr="00AA2BE5" w:rsidRDefault="00825C8E" w:rsidP="002C3DF9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Особенности</w:t>
            </w:r>
          </w:p>
        </w:tc>
        <w:tc>
          <w:tcPr>
            <w:tcW w:w="4395" w:type="dxa"/>
          </w:tcPr>
          <w:p w:rsidR="00825C8E" w:rsidRPr="00AA2BE5" w:rsidRDefault="00825C8E" w:rsidP="002C3DF9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 xml:space="preserve">Значение для </w:t>
            </w:r>
            <w:r w:rsidR="00740E58"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 xml:space="preserve">разработки или реализации </w:t>
            </w:r>
            <w:r w:rsidR="000B69D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ОП</w:t>
            </w:r>
          </w:p>
        </w:tc>
      </w:tr>
      <w:tr w:rsidR="00825C8E" w:rsidRPr="00825C8E" w:rsidTr="00285D23">
        <w:tc>
          <w:tcPr>
            <w:tcW w:w="2093" w:type="dxa"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Кадровые условия:</w:t>
            </w:r>
          </w:p>
        </w:tc>
        <w:tc>
          <w:tcPr>
            <w:tcW w:w="3685" w:type="dxa"/>
          </w:tcPr>
          <w:p w:rsidR="00DE3795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В соответствии со штатным расписанием ДОО</w:t>
            </w:r>
            <w:r w:rsidR="008E5CE2" w:rsidRPr="00AA2BE5">
              <w:rPr>
                <w:rFonts w:ascii="Times New Roman" w:eastAsia="Times New Roman" w:hAnsi="Times New Roman"/>
                <w:sz w:val="22"/>
                <w:szCs w:val="24"/>
              </w:rPr>
              <w:t>.</w:t>
            </w:r>
          </w:p>
          <w:p w:rsidR="00DE3795" w:rsidRPr="00AA2BE5" w:rsidRDefault="00DE3795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</w:p>
          <w:p w:rsidR="00BA488F" w:rsidRPr="00AA2BE5" w:rsidRDefault="00AA2BE5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Воспитатель -1</w:t>
            </w:r>
          </w:p>
        </w:tc>
        <w:tc>
          <w:tcPr>
            <w:tcW w:w="4395" w:type="dxa"/>
          </w:tcPr>
          <w:p w:rsidR="00825C8E" w:rsidRPr="00AA2BE5" w:rsidRDefault="001A68C9" w:rsidP="001A68C9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Для обеспечения реализации образовательной программы</w:t>
            </w:r>
            <w:r w:rsidR="00EC339E" w:rsidRPr="00AA2BE5">
              <w:rPr>
                <w:rFonts w:ascii="Times New Roman" w:eastAsia="Times New Roman" w:hAnsi="Times New Roman"/>
                <w:sz w:val="22"/>
                <w:szCs w:val="24"/>
              </w:rPr>
              <w:t>,</w:t>
            </w:r>
            <w:r w:rsidR="00D56F07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ДОО укомплектована кадрами, имеющими необходимую квалификацию для решения задач, связанных с достижением целей и задач образовательной деятельности.</w:t>
            </w:r>
          </w:p>
        </w:tc>
      </w:tr>
      <w:tr w:rsidR="00825C8E" w:rsidRPr="00825C8E" w:rsidTr="00285D23">
        <w:trPr>
          <w:trHeight w:val="853"/>
        </w:trPr>
        <w:tc>
          <w:tcPr>
            <w:tcW w:w="2093" w:type="dxa"/>
            <w:vMerge w:val="restart"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Региональные особенности</w:t>
            </w:r>
          </w:p>
        </w:tc>
        <w:tc>
          <w:tcPr>
            <w:tcW w:w="3685" w:type="dxa"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Национально-культурные:</w:t>
            </w:r>
          </w:p>
          <w:p w:rsidR="007761C2" w:rsidRPr="00AA2BE5" w:rsidRDefault="007761C2" w:rsidP="007761C2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Этнический со</w:t>
            </w:r>
            <w:r w:rsidR="00AA2BE5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став воспитанников ДОУ: 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основной контингент – дети из русскоязычных семей. Обучение и воспитание в ДОУ осуществляется на русском языке.</w:t>
            </w:r>
          </w:p>
          <w:p w:rsidR="00825C8E" w:rsidRPr="00AA2BE5" w:rsidRDefault="00825C8E" w:rsidP="007761C2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4395" w:type="dxa"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lastRenderedPageBreak/>
              <w:t>Данные национально-культурные особенност</w:t>
            </w:r>
            <w:r w:rsidR="000379F8">
              <w:rPr>
                <w:rFonts w:ascii="Times New Roman" w:eastAsia="Times New Roman" w:hAnsi="Times New Roman"/>
                <w:sz w:val="22"/>
                <w:szCs w:val="24"/>
              </w:rPr>
              <w:t>и находят свое отражение в п.2.7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. «Рабочая программа воспитания», в частности в мероприятиях, знакомящих обучающихся с многообразием культур разных народов, проживающих на 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lastRenderedPageBreak/>
              <w:t xml:space="preserve">территории </w:t>
            </w:r>
            <w:r w:rsidR="007761C2" w:rsidRPr="00AA2BE5">
              <w:rPr>
                <w:rFonts w:ascii="Times New Roman" w:eastAsia="Times New Roman" w:hAnsi="Times New Roman"/>
                <w:sz w:val="22"/>
                <w:szCs w:val="24"/>
              </w:rPr>
              <w:t>Республики Хакасия.</w:t>
            </w:r>
            <w:r w:rsidR="00AA2BE5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="007761C2" w:rsidRPr="00AA2BE5">
              <w:rPr>
                <w:rFonts w:ascii="Times New Roman" w:eastAsia="Times New Roman" w:hAnsi="Times New Roman"/>
                <w:sz w:val="22"/>
                <w:szCs w:val="24"/>
              </w:rPr>
              <w:t>Реализация регионального компонента осуществляется через знакомство с национально-культурными</w:t>
            </w:r>
            <w:r w:rsidR="00AA2BE5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="007761C2" w:rsidRPr="00AA2BE5">
              <w:rPr>
                <w:rFonts w:ascii="Times New Roman" w:eastAsia="Times New Roman" w:hAnsi="Times New Roman"/>
                <w:sz w:val="22"/>
                <w:szCs w:val="24"/>
              </w:rPr>
              <w:t>особенностями родного края.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      </w:r>
          </w:p>
        </w:tc>
      </w:tr>
      <w:tr w:rsidR="00825C8E" w:rsidRPr="00825C8E" w:rsidTr="00285D23">
        <w:trPr>
          <w:trHeight w:val="195"/>
        </w:trPr>
        <w:tc>
          <w:tcPr>
            <w:tcW w:w="2093" w:type="dxa"/>
            <w:vMerge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3685" w:type="dxa"/>
          </w:tcPr>
          <w:p w:rsidR="00825C8E" w:rsidRPr="00AA2BE5" w:rsidRDefault="00825C8E" w:rsidP="00825C8E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Демографические: </w:t>
            </w:r>
          </w:p>
          <w:p w:rsidR="00825C8E" w:rsidRPr="00AA2BE5" w:rsidRDefault="007761C2" w:rsidP="007761C2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Анализ социального статуса семей выявил, что в ДОУ  воспитываются дети из полных</w:t>
            </w:r>
            <w:r w:rsidR="00285D23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семей</w:t>
            </w:r>
            <w:r w:rsidR="00D56F07">
              <w:rPr>
                <w:rFonts w:ascii="Times New Roman" w:eastAsia="Times New Roman" w:hAnsi="Times New Roman"/>
                <w:sz w:val="22"/>
                <w:szCs w:val="24"/>
              </w:rPr>
              <w:t xml:space="preserve"> -58 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%, из н</w:t>
            </w:r>
            <w:r w:rsidR="00D56F07">
              <w:rPr>
                <w:rFonts w:ascii="Times New Roman" w:eastAsia="Times New Roman" w:hAnsi="Times New Roman"/>
                <w:sz w:val="22"/>
                <w:szCs w:val="24"/>
              </w:rPr>
              <w:t>еполных – 33</w:t>
            </w:r>
            <w:r w:rsidR="00C61A5B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="00DF2BAE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%, </w:t>
            </w:r>
            <w:r w:rsidR="00D56F07">
              <w:rPr>
                <w:rFonts w:ascii="Times New Roman" w:eastAsia="Times New Roman" w:hAnsi="Times New Roman"/>
                <w:sz w:val="22"/>
                <w:szCs w:val="24"/>
              </w:rPr>
              <w:t>многодетных – 25 %, опекаемых – 8</w:t>
            </w:r>
            <w:r w:rsidR="00C61A5B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="00DF2BAE" w:rsidRPr="00AA2BE5">
              <w:rPr>
                <w:rFonts w:ascii="Times New Roman" w:eastAsia="Times New Roman" w:hAnsi="Times New Roman"/>
                <w:sz w:val="22"/>
                <w:szCs w:val="24"/>
              </w:rPr>
              <w:t>%.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Основной состав родителей – </w:t>
            </w:r>
            <w:r w:rsidR="00041B51">
              <w:rPr>
                <w:rFonts w:ascii="Times New Roman" w:eastAsia="Times New Roman" w:hAnsi="Times New Roman"/>
                <w:sz w:val="22"/>
                <w:szCs w:val="24"/>
              </w:rPr>
              <w:t>среднеобеспеченные, с высшим (</w:t>
            </w:r>
            <w:r w:rsidR="00C61A5B" w:rsidRPr="00AA2BE5">
              <w:rPr>
                <w:rFonts w:ascii="Times New Roman" w:eastAsia="Times New Roman" w:hAnsi="Times New Roman"/>
                <w:sz w:val="22"/>
                <w:szCs w:val="24"/>
              </w:rPr>
              <w:t>8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%) и средне- специальным</w:t>
            </w:r>
            <w:r w:rsidR="00041B51">
              <w:rPr>
                <w:rFonts w:ascii="Times New Roman" w:eastAsia="Times New Roman" w:hAnsi="Times New Roman"/>
                <w:sz w:val="22"/>
                <w:szCs w:val="24"/>
              </w:rPr>
              <w:t xml:space="preserve"> профессиональным (83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%) образованием.</w:t>
            </w:r>
          </w:p>
        </w:tc>
        <w:tc>
          <w:tcPr>
            <w:tcW w:w="4395" w:type="dxa"/>
          </w:tcPr>
          <w:p w:rsidR="00825C8E" w:rsidRPr="00AA2BE5" w:rsidRDefault="00DF2BAE" w:rsidP="00DF2BAE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Работа с родителями (законными представителями)</w:t>
            </w:r>
            <w:r w:rsidR="00825C8E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 отражен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а</w:t>
            </w:r>
            <w:r w:rsidR="00EE7FDF">
              <w:rPr>
                <w:rFonts w:ascii="Times New Roman" w:eastAsia="Times New Roman" w:hAnsi="Times New Roman"/>
                <w:sz w:val="22"/>
                <w:szCs w:val="24"/>
              </w:rPr>
              <w:t xml:space="preserve"> в ОП</w:t>
            </w:r>
            <w:r w:rsidR="00825C8E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в п. 2.5 «Особенности взаимодействия педагогического коллектива с семьями воспитанников» и п. 2.6 «Направления и задачи коррекционно-развивающей работы»</w:t>
            </w:r>
          </w:p>
        </w:tc>
      </w:tr>
      <w:tr w:rsidR="00825C8E" w:rsidRPr="00825C8E" w:rsidTr="00285D23">
        <w:trPr>
          <w:trHeight w:val="218"/>
        </w:trPr>
        <w:tc>
          <w:tcPr>
            <w:tcW w:w="2093" w:type="dxa"/>
            <w:vMerge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3685" w:type="dxa"/>
          </w:tcPr>
          <w:p w:rsidR="00825C8E" w:rsidRPr="00AA2BE5" w:rsidRDefault="00825C8E" w:rsidP="00825C8E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Климатические:</w:t>
            </w:r>
          </w:p>
          <w:p w:rsidR="00825C8E" w:rsidRPr="00AA2BE5" w:rsidRDefault="0040181C" w:rsidP="0040181C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Климат в Хакасии континентальный. Зима  морозная и продолжительная, с устойчивым снежным покровом, сильными ветрами и метелями. Лето жаркое, дождливое, но сравнительно короткое. Оно характеризуется незначительными изменениями от месяца к месяцу и большим количеством осадков. Переходные сезоны (весна и осень) короткие и отличаются неустойчивой погодой, весенними возвратами холодов, поздними весенними и ранними осенними заморозками. Также, начиная с конца октября по март, световой день в Сибири короче темного времени суток.</w:t>
            </w:r>
          </w:p>
        </w:tc>
        <w:tc>
          <w:tcPr>
            <w:tcW w:w="4395" w:type="dxa"/>
          </w:tcPr>
          <w:p w:rsidR="00825C8E" w:rsidRPr="00AA2BE5" w:rsidRDefault="00825C8E" w:rsidP="00825C8E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С учетом выделенных климатических ос</w:t>
            </w:r>
            <w:r w:rsidR="00EE7FDF">
              <w:rPr>
                <w:rFonts w:ascii="Times New Roman" w:eastAsia="Times New Roman" w:hAnsi="Times New Roman"/>
                <w:sz w:val="22"/>
                <w:szCs w:val="24"/>
              </w:rPr>
              <w:t>обенностей, реализация ОП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осуществляется круглогодично с выделением 2-х периодов: </w:t>
            </w:r>
          </w:p>
          <w:p w:rsidR="00825C8E" w:rsidRPr="00AA2BE5" w:rsidRDefault="00825C8E" w:rsidP="00285D23">
            <w:pPr>
              <w:shd w:val="clear" w:color="auto" w:fill="FFFFFF"/>
              <w:jc w:val="both"/>
              <w:rPr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- </w:t>
            </w:r>
            <w:r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первый период (холодный)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: с 01 сентября по 31 мая, для этого периода характерно наличие образовательной деятельности (занятия) в процессе организации педагогом различных видов детской деятельности.</w:t>
            </w:r>
          </w:p>
          <w:p w:rsidR="00825C8E" w:rsidRPr="00AA2BE5" w:rsidRDefault="00825C8E" w:rsidP="00285D2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- </w:t>
            </w:r>
            <w:r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второй период (теплый)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: с 01 июня по 31 августа, для этого периода характерно преобладание совместной деятельности ребёнка с пе</w:t>
            </w:r>
            <w:r w:rsidR="001A0A73">
              <w:rPr>
                <w:rFonts w:ascii="Times New Roman" w:eastAsia="Times New Roman" w:hAnsi="Times New Roman"/>
                <w:sz w:val="22"/>
                <w:szCs w:val="24"/>
              </w:rPr>
              <w:t>дагогом, организуемой педагогом на уличном участке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и самостоятельной деятельности детей по их интересам и инициативе.</w:t>
            </w:r>
          </w:p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</w:p>
          <w:p w:rsidR="002C3DF9" w:rsidRPr="00AA2BE5" w:rsidRDefault="002C3DF9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</w:p>
        </w:tc>
      </w:tr>
    </w:tbl>
    <w:p w:rsidR="00356B2B" w:rsidRDefault="00356B2B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86923" w:rsidRPr="00200AE4" w:rsidRDefault="00386923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56B2B" w:rsidRPr="003960AA" w:rsidRDefault="001A76E6" w:rsidP="00A1754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социальные условия и партнеры</w:t>
      </w:r>
      <w:r w:rsidR="00356B2B" w:rsidRPr="00740E5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3960AA" w:rsidRPr="003960AA" w:rsidRDefault="003960AA" w:rsidP="003960A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0AA" w:rsidRDefault="003960AA" w:rsidP="0039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05550" cy="3188335"/>
            <wp:effectExtent l="19050" t="0" r="19050" b="0"/>
            <wp:docPr id="28" name="Схема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960AA" w:rsidRPr="003960AA" w:rsidRDefault="003960AA" w:rsidP="0039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C88" w:rsidRPr="001A76E6" w:rsidRDefault="002C5C88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6E6" w:rsidRPr="001A76E6" w:rsidRDefault="001A76E6" w:rsidP="001A7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Часть, формируемая участниками образовательных отношений</w:t>
      </w:r>
    </w:p>
    <w:p w:rsidR="001A76E6" w:rsidRPr="001A76E6" w:rsidRDefault="001A76E6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76E6" w:rsidRDefault="001A76E6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Значимые для разработки и реализации обязательной части </w:t>
      </w:r>
      <w:r w:rsidR="00EE7FDF">
        <w:rPr>
          <w:rFonts w:ascii="Times New Roman" w:eastAsia="Times New Roman" w:hAnsi="Times New Roman" w:cs="Times New Roman"/>
          <w:i/>
          <w:sz w:val="28"/>
          <w:szCs w:val="28"/>
        </w:rPr>
        <w:t>ОП</w:t>
      </w:r>
      <w:r w:rsidR="00581FD7"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 характеристики</w:t>
      </w: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, в том числе характеристики особенностей развития </w:t>
      </w:r>
      <w:r w:rsidR="00581FD7" w:rsidRPr="001A76E6">
        <w:rPr>
          <w:rFonts w:ascii="Times New Roman" w:eastAsia="Times New Roman" w:hAnsi="Times New Roman" w:cs="Times New Roman"/>
          <w:i/>
          <w:sz w:val="28"/>
          <w:szCs w:val="28"/>
        </w:rPr>
        <w:t>детей раннего</w:t>
      </w: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 и дошкольного возраста, значимы в равн</w:t>
      </w:r>
      <w:r w:rsidR="00EE7FDF">
        <w:rPr>
          <w:rFonts w:ascii="Times New Roman" w:eastAsia="Times New Roman" w:hAnsi="Times New Roman" w:cs="Times New Roman"/>
          <w:i/>
          <w:sz w:val="28"/>
          <w:szCs w:val="28"/>
        </w:rPr>
        <w:t>ой степени и для части ОП</w:t>
      </w: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>, формируемой участниками образовательных отношений.</w:t>
      </w:r>
    </w:p>
    <w:p w:rsidR="00FE3F78" w:rsidRDefault="00FE3F78" w:rsidP="002544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81EFA" w:rsidRPr="0016272A" w:rsidRDefault="00D04100" w:rsidP="0016272A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16272A">
        <w:rPr>
          <w:rFonts w:ascii="Times New Roman" w:hAnsi="Times New Roman" w:cs="Times New Roman"/>
          <w:b/>
          <w:bCs/>
          <w:sz w:val="24"/>
          <w:szCs w:val="28"/>
        </w:rPr>
        <w:t>2.</w:t>
      </w:r>
      <w:r w:rsidR="00FE3F78" w:rsidRPr="0016272A">
        <w:rPr>
          <w:rFonts w:ascii="Times New Roman" w:hAnsi="Times New Roman" w:cs="Times New Roman"/>
          <w:b/>
          <w:bCs/>
          <w:sz w:val="24"/>
          <w:szCs w:val="28"/>
        </w:rPr>
        <w:t xml:space="preserve">Планируемые результаты реализации </w:t>
      </w:r>
      <w:r w:rsidR="008F1064" w:rsidRPr="0016272A">
        <w:rPr>
          <w:rFonts w:ascii="Times New Roman" w:hAnsi="Times New Roman" w:cs="Times New Roman"/>
          <w:b/>
          <w:bCs/>
          <w:sz w:val="24"/>
          <w:szCs w:val="28"/>
        </w:rPr>
        <w:t xml:space="preserve">и освоения </w:t>
      </w:r>
      <w:r w:rsidR="00881EFA" w:rsidRPr="0016272A">
        <w:rPr>
          <w:rFonts w:ascii="Times New Roman" w:hAnsi="Times New Roman" w:cs="Times New Roman"/>
          <w:b/>
          <w:bCs/>
          <w:sz w:val="24"/>
          <w:szCs w:val="28"/>
        </w:rPr>
        <w:t>ОП</w:t>
      </w:r>
    </w:p>
    <w:p w:rsidR="006639C7" w:rsidRPr="0016272A" w:rsidRDefault="00881EFA" w:rsidP="00881EFA">
      <w:pPr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</w:rPr>
      </w:pPr>
      <w:r w:rsidRPr="0016272A">
        <w:rPr>
          <w:rFonts w:ascii="Times New Roman" w:hAnsi="Times New Roman" w:cs="Times New Roman"/>
          <w:bCs/>
          <w:sz w:val="24"/>
          <w:szCs w:val="28"/>
        </w:rPr>
        <w:t xml:space="preserve">Планируемые результаты освоения ОП представлены в виде целевых ориентиров и соответствуют </w:t>
      </w:r>
      <w:r w:rsidRPr="0016272A">
        <w:rPr>
          <w:rFonts w:ascii="Times New Roman" w:hAnsi="Times New Roman" w:cs="Times New Roman"/>
          <w:b/>
          <w:bCs/>
          <w:sz w:val="24"/>
          <w:szCs w:val="28"/>
        </w:rPr>
        <w:t>п.15.4 ФОП ДО.</w:t>
      </w:r>
    </w:p>
    <w:p w:rsidR="00F62083" w:rsidRPr="0016272A" w:rsidRDefault="00F62083" w:rsidP="00881E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16272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Педагогическая диагностика достижения планируемых результатов</w:t>
      </w:r>
    </w:p>
    <w:p w:rsidR="00F62083" w:rsidRPr="0016272A" w:rsidRDefault="00F62083" w:rsidP="00F62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8E5CE2" w:rsidRDefault="00F62083" w:rsidP="00285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>Педагогами ДО</w:t>
      </w:r>
      <w:r w:rsidR="00285D23"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используется система педагогической диагностики разработанная</w:t>
      </w:r>
      <w:r w:rsidR="00865453"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F00269"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>Н.В. Верещагиной «Педагогическая диагностика индивидуального развития ребенка». Таблицы педагогической диагностики заполняются дважды в год - в начале и конце учебного года.</w:t>
      </w:r>
    </w:p>
    <w:p w:rsidR="006620A7" w:rsidRPr="0016272A" w:rsidRDefault="006620A7" w:rsidP="00285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C1B58" w:rsidRDefault="00EA08C4" w:rsidP="00285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</w:rPr>
      </w:pPr>
      <w:r w:rsidRPr="0016272A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</w:rPr>
        <w:t>Часть, формируемая участниками образовательных отношений:</w:t>
      </w:r>
    </w:p>
    <w:p w:rsidR="006620A7" w:rsidRPr="0016272A" w:rsidRDefault="006620A7" w:rsidP="00285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E34019" w:rsidRDefault="00EA08C4" w:rsidP="00285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 w:rsidRPr="0016272A">
        <w:rPr>
          <w:rFonts w:ascii="Times New Roman" w:eastAsia="Times New Roman" w:hAnsi="Times New Roman" w:cs="Times New Roman"/>
          <w:i/>
          <w:iCs/>
          <w:sz w:val="24"/>
          <w:szCs w:val="28"/>
        </w:rPr>
        <w:t>Подходы к п</w:t>
      </w:r>
      <w:r w:rsidR="00367DF7">
        <w:rPr>
          <w:rFonts w:ascii="Times New Roman" w:eastAsia="Times New Roman" w:hAnsi="Times New Roman" w:cs="Times New Roman"/>
          <w:i/>
          <w:iCs/>
          <w:sz w:val="24"/>
          <w:szCs w:val="28"/>
        </w:rPr>
        <w:t>роведению диагностики в части ОП</w:t>
      </w:r>
      <w:r w:rsidRPr="0016272A">
        <w:rPr>
          <w:rFonts w:ascii="Times New Roman" w:eastAsia="Times New Roman" w:hAnsi="Times New Roman" w:cs="Times New Roman"/>
          <w:i/>
          <w:iCs/>
          <w:sz w:val="24"/>
          <w:szCs w:val="28"/>
        </w:rPr>
        <w:t>, формируемой участниками образовательных отношений, полностью совпадают с подходами к диагност</w:t>
      </w:r>
      <w:r w:rsidR="00367DF7">
        <w:rPr>
          <w:rFonts w:ascii="Times New Roman" w:eastAsia="Times New Roman" w:hAnsi="Times New Roman" w:cs="Times New Roman"/>
          <w:i/>
          <w:iCs/>
          <w:sz w:val="24"/>
          <w:szCs w:val="28"/>
        </w:rPr>
        <w:t>ике обязательной части ОП</w:t>
      </w:r>
      <w:r w:rsidR="00BA2EB6" w:rsidRPr="0016272A">
        <w:rPr>
          <w:rFonts w:ascii="Times New Roman" w:eastAsia="Times New Roman" w:hAnsi="Times New Roman" w:cs="Times New Roman"/>
          <w:i/>
          <w:iCs/>
          <w:sz w:val="24"/>
          <w:szCs w:val="28"/>
        </w:rPr>
        <w:t>.</w:t>
      </w:r>
    </w:p>
    <w:p w:rsidR="00C272A1" w:rsidRDefault="00C272A1" w:rsidP="00285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:rsidR="00C272A1" w:rsidRPr="0016272A" w:rsidRDefault="00C272A1" w:rsidP="00285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:rsidR="00E34019" w:rsidRPr="0033191E" w:rsidRDefault="00CE74A3" w:rsidP="00CE74A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II.    </w:t>
      </w:r>
      <w:r w:rsidR="00E34019" w:rsidRPr="0033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</w:p>
    <w:p w:rsidR="00E34019" w:rsidRPr="0033191E" w:rsidRDefault="00E34019" w:rsidP="00E34019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4019" w:rsidRPr="0033191E" w:rsidRDefault="008B4EF7" w:rsidP="008E5CE2">
      <w:pPr>
        <w:pStyle w:val="a5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34019" w:rsidRPr="0033191E">
        <w:rPr>
          <w:rFonts w:ascii="Times New Roman" w:hAnsi="Times New Roman" w:cs="Times New Roman"/>
          <w:b/>
          <w:bCs/>
          <w:sz w:val="24"/>
          <w:szCs w:val="24"/>
        </w:rPr>
        <w:t>1. Описание образовательно</w:t>
      </w:r>
      <w:r w:rsidR="008E5CE2" w:rsidRPr="0033191E">
        <w:rPr>
          <w:rFonts w:ascii="Times New Roman" w:hAnsi="Times New Roman" w:cs="Times New Roman"/>
          <w:b/>
          <w:bCs/>
          <w:sz w:val="24"/>
          <w:szCs w:val="24"/>
        </w:rPr>
        <w:t xml:space="preserve">й деятельности в соответствии с </w:t>
      </w:r>
      <w:r w:rsidR="00E34019" w:rsidRPr="0033191E">
        <w:rPr>
          <w:rFonts w:ascii="Times New Roman" w:hAnsi="Times New Roman" w:cs="Times New Roman"/>
          <w:b/>
          <w:bCs/>
          <w:sz w:val="24"/>
          <w:szCs w:val="24"/>
        </w:rPr>
        <w:t>направлениями развития ребенка (в пяти образовательных областях)</w:t>
      </w:r>
    </w:p>
    <w:p w:rsidR="0033191E" w:rsidRDefault="00CE74A3" w:rsidP="0033191E">
      <w:pPr>
        <w:pStyle w:val="a5"/>
        <w:ind w:left="4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 ОП</w:t>
      </w:r>
    </w:p>
    <w:p w:rsidR="00E34019" w:rsidRPr="0033191E" w:rsidRDefault="00E34019" w:rsidP="0033191E">
      <w:pPr>
        <w:pStyle w:val="a5"/>
        <w:ind w:left="420"/>
        <w:rPr>
          <w:rFonts w:ascii="Times New Roman" w:hAnsi="Times New Roman" w:cs="Times New Roman"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f8"/>
        <w:tblW w:w="9700" w:type="dxa"/>
        <w:tblInd w:w="392" w:type="dxa"/>
        <w:tblLook w:val="04A0"/>
      </w:tblPr>
      <w:tblGrid>
        <w:gridCol w:w="915"/>
        <w:gridCol w:w="5726"/>
        <w:gridCol w:w="3059"/>
      </w:tblGrid>
      <w:tr w:rsidR="00892216" w:rsidRPr="0033191E" w:rsidTr="0023103A">
        <w:trPr>
          <w:trHeight w:val="977"/>
        </w:trPr>
        <w:tc>
          <w:tcPr>
            <w:tcW w:w="915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726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892216" w:rsidRPr="0033191E" w:rsidTr="0023103A">
        <w:trPr>
          <w:trHeight w:val="977"/>
        </w:trPr>
        <w:tc>
          <w:tcPr>
            <w:tcW w:w="915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18.3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2-3 года/ группа</w:t>
            </w:r>
            <w:r w:rsidR="00285D23" w:rsidRPr="0033191E"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09600" cy="609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40" cy="6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3103A">
        <w:trPr>
          <w:trHeight w:val="901"/>
        </w:trPr>
        <w:tc>
          <w:tcPr>
            <w:tcW w:w="915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18.4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3-4 года/  младшая группа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780877</wp:posOffset>
                  </wp:positionH>
                  <wp:positionV relativeFrom="paragraph">
                    <wp:posOffset>7562</wp:posOffset>
                  </wp:positionV>
                  <wp:extent cx="556318" cy="556318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18" cy="55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216" w:rsidRPr="0033191E" w:rsidTr="0023103A">
        <w:trPr>
          <w:trHeight w:val="916"/>
        </w:trPr>
        <w:tc>
          <w:tcPr>
            <w:tcW w:w="915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18.5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4964" cy="57496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3240" cy="5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3103A">
        <w:trPr>
          <w:trHeight w:val="855"/>
        </w:trPr>
        <w:tc>
          <w:tcPr>
            <w:tcW w:w="915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18.6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759921</wp:posOffset>
                  </wp:positionH>
                  <wp:positionV relativeFrom="paragraph">
                    <wp:posOffset>5599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216" w:rsidRPr="0033191E" w:rsidTr="0023103A">
        <w:trPr>
          <w:trHeight w:val="886"/>
        </w:trPr>
        <w:tc>
          <w:tcPr>
            <w:tcW w:w="915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18.7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56837" cy="556837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407" cy="56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3103A">
        <w:trPr>
          <w:trHeight w:val="962"/>
        </w:trPr>
        <w:tc>
          <w:tcPr>
            <w:tcW w:w="915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18.8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27709</wp:posOffset>
                  </wp:positionV>
                  <wp:extent cx="567516" cy="567516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044" y="21044"/>
                      <wp:lineTo x="21044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16" cy="56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5CE2" w:rsidRDefault="008E5CE2" w:rsidP="00936AC9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785A" w:rsidRPr="008F785A" w:rsidRDefault="008F785A" w:rsidP="00936AC9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eastAsia="en-US"/>
        </w:rPr>
      </w:pPr>
      <w:r w:rsidRPr="008F785A">
        <w:rPr>
          <w:rFonts w:ascii="Times New Roman" w:hAnsi="Times New Roman" w:cs="Times New Roman"/>
          <w:sz w:val="28"/>
          <w:szCs w:val="28"/>
          <w:lang w:eastAsia="en-US"/>
        </w:rPr>
        <w:t>Направления социально-коммуникативного развития</w:t>
      </w:r>
    </w:p>
    <w:tbl>
      <w:tblPr>
        <w:tblStyle w:val="af8"/>
        <w:tblW w:w="9781" w:type="dxa"/>
        <w:tblInd w:w="392" w:type="dxa"/>
        <w:tblLayout w:type="fixed"/>
        <w:tblLook w:val="04A0"/>
      </w:tblPr>
      <w:tblGrid>
        <w:gridCol w:w="3402"/>
        <w:gridCol w:w="1843"/>
        <w:gridCol w:w="1275"/>
        <w:gridCol w:w="1134"/>
        <w:gridCol w:w="1134"/>
        <w:gridCol w:w="993"/>
      </w:tblGrid>
      <w:tr w:rsidR="00F24A38" w:rsidRPr="008F785A" w:rsidTr="00F24A38">
        <w:tc>
          <w:tcPr>
            <w:tcW w:w="3402" w:type="dxa"/>
          </w:tcPr>
          <w:p w:rsidR="00F24A38" w:rsidRPr="008F785A" w:rsidRDefault="00F24A38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Выделенные направления (сферы, области)</w:t>
            </w:r>
          </w:p>
        </w:tc>
        <w:tc>
          <w:tcPr>
            <w:tcW w:w="1843" w:type="dxa"/>
          </w:tcPr>
          <w:p w:rsidR="00F24A38" w:rsidRPr="008F785A" w:rsidRDefault="00F24A38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1275" w:type="dxa"/>
          </w:tcPr>
          <w:p w:rsidR="00F24A38" w:rsidRPr="008F785A" w:rsidRDefault="00F24A38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1134" w:type="dxa"/>
          </w:tcPr>
          <w:p w:rsidR="00F24A38" w:rsidRPr="008F785A" w:rsidRDefault="00F24A38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134" w:type="dxa"/>
          </w:tcPr>
          <w:p w:rsidR="00F24A38" w:rsidRPr="008F785A" w:rsidRDefault="00F24A38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993" w:type="dxa"/>
          </w:tcPr>
          <w:p w:rsidR="00F24A38" w:rsidRPr="008F785A" w:rsidRDefault="00F24A38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8F785A" w:rsidRPr="008F785A" w:rsidTr="00F24A38">
        <w:tc>
          <w:tcPr>
            <w:tcW w:w="3402" w:type="dxa"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сфера социальных отношений</w:t>
            </w:r>
          </w:p>
        </w:tc>
        <w:tc>
          <w:tcPr>
            <w:tcW w:w="1843" w:type="dxa"/>
            <w:vMerge w:val="restart"/>
            <w:vAlign w:val="center"/>
          </w:tcPr>
          <w:p w:rsidR="008F785A" w:rsidRPr="008F785A" w:rsidRDefault="008F785A" w:rsidP="008F7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Нет выделенных направлений</w:t>
            </w:r>
          </w:p>
        </w:tc>
        <w:tc>
          <w:tcPr>
            <w:tcW w:w="1275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785A" w:rsidRPr="008F785A" w:rsidTr="00F24A38">
        <w:tc>
          <w:tcPr>
            <w:tcW w:w="3402" w:type="dxa"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область формирования основ гражданственности и патриотизма</w:t>
            </w:r>
          </w:p>
        </w:tc>
        <w:tc>
          <w:tcPr>
            <w:tcW w:w="1843" w:type="dxa"/>
            <w:vMerge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785A" w:rsidRPr="008F785A" w:rsidTr="00F24A38">
        <w:tc>
          <w:tcPr>
            <w:tcW w:w="3402" w:type="dxa"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сфера трудового воспитания</w:t>
            </w:r>
          </w:p>
        </w:tc>
        <w:tc>
          <w:tcPr>
            <w:tcW w:w="1843" w:type="dxa"/>
            <w:vMerge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785A" w:rsidRPr="008F785A" w:rsidTr="00F24A38">
        <w:tc>
          <w:tcPr>
            <w:tcW w:w="3402" w:type="dxa"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область формирования основ безопасного поведения</w:t>
            </w:r>
          </w:p>
        </w:tc>
        <w:tc>
          <w:tcPr>
            <w:tcW w:w="1843" w:type="dxa"/>
            <w:vMerge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F24A38" w:rsidRPr="00892216" w:rsidRDefault="00F24A38" w:rsidP="00892216">
      <w:pPr>
        <w:rPr>
          <w:rFonts w:ascii="Times New Roman" w:hAnsi="Times New Roman" w:cs="Times New Roman"/>
          <w:sz w:val="28"/>
          <w:szCs w:val="28"/>
        </w:rPr>
      </w:pPr>
    </w:p>
    <w:p w:rsidR="00E34019" w:rsidRPr="0033191E" w:rsidRDefault="00E34019" w:rsidP="00E340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«Познавательное развитие» </w:t>
      </w:r>
    </w:p>
    <w:tbl>
      <w:tblPr>
        <w:tblStyle w:val="af8"/>
        <w:tblW w:w="0" w:type="auto"/>
        <w:tblInd w:w="392" w:type="dxa"/>
        <w:tblLook w:val="04A0"/>
      </w:tblPr>
      <w:tblGrid>
        <w:gridCol w:w="893"/>
        <w:gridCol w:w="5484"/>
        <w:gridCol w:w="3085"/>
      </w:tblGrid>
      <w:tr w:rsidR="00892216" w:rsidRPr="0033191E" w:rsidTr="0024339F">
        <w:tc>
          <w:tcPr>
            <w:tcW w:w="893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484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892216" w:rsidRPr="0033191E" w:rsidTr="0024339F">
        <w:tc>
          <w:tcPr>
            <w:tcW w:w="893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19.3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2-3 года/ группа</w:t>
            </w:r>
            <w:r w:rsidR="00285D23" w:rsidRPr="0033191E"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32947" cy="53294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24" cy="53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4339F">
        <w:tc>
          <w:tcPr>
            <w:tcW w:w="893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19.4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3-4 года/  младшая группа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</wp:posOffset>
                  </wp:positionV>
                  <wp:extent cx="542290" cy="542290"/>
                  <wp:effectExtent l="0" t="0" r="0" b="0"/>
                  <wp:wrapThrough wrapText="bothSides">
                    <wp:wrapPolygon edited="0">
                      <wp:start x="0" y="0"/>
                      <wp:lineTo x="0" y="20487"/>
                      <wp:lineTo x="20487" y="20487"/>
                      <wp:lineTo x="20487" y="0"/>
                      <wp:lineTo x="0" y="0"/>
                    </wp:wrapPolygon>
                  </wp:wrapThrough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216" w:rsidRPr="0033191E" w:rsidTr="0024339F">
        <w:tc>
          <w:tcPr>
            <w:tcW w:w="893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19.5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22333" cy="52233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08" cy="52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4339F">
        <w:tc>
          <w:tcPr>
            <w:tcW w:w="893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19.6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216" w:rsidRPr="0033191E" w:rsidTr="0024339F">
        <w:trPr>
          <w:trHeight w:val="979"/>
        </w:trPr>
        <w:tc>
          <w:tcPr>
            <w:tcW w:w="893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19.7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54182" cy="55418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32" cy="56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4339F">
        <w:tc>
          <w:tcPr>
            <w:tcW w:w="893" w:type="dxa"/>
          </w:tcPr>
          <w:p w:rsidR="00892216" w:rsidRPr="0033191E" w:rsidRDefault="00EA66D5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19.8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773777</wp:posOffset>
                  </wp:positionH>
                  <wp:positionV relativeFrom="paragraph">
                    <wp:posOffset>8602</wp:posOffset>
                  </wp:positionV>
                  <wp:extent cx="548640" cy="54864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AC9" w:rsidRPr="0033191E" w:rsidRDefault="00936AC9" w:rsidP="00285D2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3191E">
        <w:rPr>
          <w:rFonts w:ascii="Times New Roman" w:hAnsi="Times New Roman" w:cs="Times New Roman"/>
          <w:sz w:val="24"/>
          <w:szCs w:val="24"/>
          <w:lang w:eastAsia="en-US"/>
        </w:rPr>
        <w:t>Направления познавательного развития</w:t>
      </w:r>
    </w:p>
    <w:tbl>
      <w:tblPr>
        <w:tblStyle w:val="af8"/>
        <w:tblW w:w="9516" w:type="dxa"/>
        <w:tblInd w:w="392" w:type="dxa"/>
        <w:tblLayout w:type="fixed"/>
        <w:tblLook w:val="04A0"/>
      </w:tblPr>
      <w:tblGrid>
        <w:gridCol w:w="4758"/>
        <w:gridCol w:w="881"/>
        <w:gridCol w:w="881"/>
        <w:gridCol w:w="881"/>
        <w:gridCol w:w="1057"/>
        <w:gridCol w:w="1058"/>
      </w:tblGrid>
      <w:tr w:rsidR="00F24A38" w:rsidRPr="00936AC9" w:rsidTr="00F24A38">
        <w:trPr>
          <w:trHeight w:val="1140"/>
        </w:trPr>
        <w:tc>
          <w:tcPr>
            <w:tcW w:w="47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Выделенные направления (сферы, области)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057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0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F24A38" w:rsidRPr="00936AC9" w:rsidTr="00F24A38">
        <w:trPr>
          <w:trHeight w:val="569"/>
        </w:trPr>
        <w:tc>
          <w:tcPr>
            <w:tcW w:w="47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Сенсорные эталоны и познавательные действия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7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285"/>
        </w:trPr>
        <w:tc>
          <w:tcPr>
            <w:tcW w:w="47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7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285"/>
        </w:trPr>
        <w:tc>
          <w:tcPr>
            <w:tcW w:w="47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7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298"/>
        </w:trPr>
        <w:tc>
          <w:tcPr>
            <w:tcW w:w="47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Математическое представление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7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E34019" w:rsidRPr="0033191E" w:rsidRDefault="00E34019" w:rsidP="00E340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«Речевое развитие» </w:t>
      </w:r>
    </w:p>
    <w:tbl>
      <w:tblPr>
        <w:tblStyle w:val="af8"/>
        <w:tblW w:w="0" w:type="auto"/>
        <w:tblInd w:w="534" w:type="dxa"/>
        <w:tblLook w:val="04A0"/>
      </w:tblPr>
      <w:tblGrid>
        <w:gridCol w:w="893"/>
        <w:gridCol w:w="5507"/>
        <w:gridCol w:w="2920"/>
      </w:tblGrid>
      <w:tr w:rsidR="00DF43E3" w:rsidRPr="0033191E" w:rsidTr="0024339F">
        <w:tc>
          <w:tcPr>
            <w:tcW w:w="893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507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EA66D5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20.3</w:t>
              </w:r>
            </w:hyperlink>
          </w:p>
          <w:p w:rsidR="00DF43E3" w:rsidRPr="0033191E" w:rsidRDefault="00DF43E3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2-3 года/ группа</w:t>
            </w:r>
            <w:r w:rsidR="00285D23" w:rsidRPr="0033191E"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4964" cy="574964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0192" cy="58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20.4</w:t>
              </w:r>
            </w:hyperlink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3-4 года/  младшая группа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27305</wp:posOffset>
                  </wp:positionV>
                  <wp:extent cx="563245" cy="563245"/>
                  <wp:effectExtent l="0" t="0" r="0" b="0"/>
                  <wp:wrapThrough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hrough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20.5</w:t>
              </w:r>
            </w:hyperlink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0896" cy="590896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75" cy="5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20.6</w:t>
              </w:r>
            </w:hyperlink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hrough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20.7</w:t>
              </w:r>
            </w:hyperlink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24666" cy="624666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3301" cy="63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20.8</w:t>
              </w:r>
            </w:hyperlink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739544</wp:posOffset>
                  </wp:positionH>
                  <wp:positionV relativeFrom="paragraph">
                    <wp:posOffset>20782</wp:posOffset>
                  </wp:positionV>
                  <wp:extent cx="604693" cy="604693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4693" cy="6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AC9" w:rsidRPr="0033191E" w:rsidRDefault="00936AC9" w:rsidP="002433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36AC9" w:rsidRPr="0033191E" w:rsidRDefault="00936AC9" w:rsidP="00936AC9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eastAsia="en-US"/>
        </w:rPr>
      </w:pPr>
      <w:r w:rsidRPr="0033191E">
        <w:rPr>
          <w:rFonts w:ascii="Times New Roman" w:hAnsi="Times New Roman" w:cs="Times New Roman"/>
          <w:sz w:val="24"/>
          <w:szCs w:val="24"/>
          <w:lang w:eastAsia="en-US"/>
        </w:rPr>
        <w:t>Направления речевого развития</w:t>
      </w:r>
    </w:p>
    <w:tbl>
      <w:tblPr>
        <w:tblStyle w:val="af8"/>
        <w:tblW w:w="9204" w:type="dxa"/>
        <w:tblInd w:w="534" w:type="dxa"/>
        <w:tblLayout w:type="fixed"/>
        <w:tblLook w:val="04A0"/>
      </w:tblPr>
      <w:tblGrid>
        <w:gridCol w:w="1881"/>
        <w:gridCol w:w="2304"/>
        <w:gridCol w:w="1046"/>
        <w:gridCol w:w="1046"/>
        <w:gridCol w:w="1046"/>
        <w:gridCol w:w="1045"/>
        <w:gridCol w:w="836"/>
      </w:tblGrid>
      <w:tr w:rsidR="00F24A38" w:rsidRPr="00936AC9" w:rsidTr="00F24A38">
        <w:trPr>
          <w:trHeight w:val="905"/>
        </w:trPr>
        <w:tc>
          <w:tcPr>
            <w:tcW w:w="4185" w:type="dxa"/>
            <w:gridSpan w:val="2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Выделенные направления (сферы, области)</w:t>
            </w:r>
          </w:p>
        </w:tc>
        <w:tc>
          <w:tcPr>
            <w:tcW w:w="104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104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104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045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83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F24A38" w:rsidRPr="00936AC9" w:rsidTr="00F24A38">
        <w:trPr>
          <w:trHeight w:val="500"/>
        </w:trPr>
        <w:tc>
          <w:tcPr>
            <w:tcW w:w="4185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38" w:rsidRPr="00936AC9" w:rsidTr="00F24A38">
        <w:trPr>
          <w:trHeight w:val="563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развитие и понимание речи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38" w:rsidRPr="00936AC9" w:rsidTr="00F24A38">
        <w:trPr>
          <w:trHeight w:val="269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развитие активной речи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38" w:rsidRPr="00936AC9" w:rsidTr="00F24A38">
        <w:trPr>
          <w:trHeight w:val="443"/>
        </w:trPr>
        <w:tc>
          <w:tcPr>
            <w:tcW w:w="1881" w:type="dxa"/>
            <w:vMerge w:val="restart"/>
          </w:tcPr>
          <w:p w:rsidR="00F24A38" w:rsidRPr="00936AC9" w:rsidRDefault="005760E5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F24A38" w:rsidRPr="00936AC9">
              <w:rPr>
                <w:rFonts w:ascii="Times New Roman" w:hAnsi="Times New Roman"/>
                <w:sz w:val="24"/>
                <w:szCs w:val="24"/>
              </w:rPr>
              <w:t>/развитие словаря</w:t>
            </w:r>
          </w:p>
        </w:tc>
        <w:tc>
          <w:tcPr>
            <w:tcW w:w="230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обогащение</w:t>
            </w:r>
          </w:p>
        </w:tc>
        <w:tc>
          <w:tcPr>
            <w:tcW w:w="1046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147"/>
        </w:trPr>
        <w:tc>
          <w:tcPr>
            <w:tcW w:w="1881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активизация</w:t>
            </w:r>
          </w:p>
        </w:tc>
        <w:tc>
          <w:tcPr>
            <w:tcW w:w="104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281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звуковая культура речи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550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281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844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интерес к художественной литературе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575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24339F" w:rsidRDefault="0024339F" w:rsidP="00DF43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F43E3" w:rsidRPr="0033191E" w:rsidRDefault="00E34019" w:rsidP="00DF43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sz w:val="24"/>
          <w:szCs w:val="24"/>
          <w:u w:val="single"/>
        </w:rPr>
        <w:t>Образовательная область «Художе</w:t>
      </w:r>
      <w:r w:rsidR="00DF43E3" w:rsidRPr="0033191E">
        <w:rPr>
          <w:rFonts w:ascii="Times New Roman" w:hAnsi="Times New Roman" w:cs="Times New Roman"/>
          <w:sz w:val="24"/>
          <w:szCs w:val="24"/>
          <w:u w:val="single"/>
        </w:rPr>
        <w:t xml:space="preserve">ственно-эстетическое развитие» </w:t>
      </w:r>
    </w:p>
    <w:tbl>
      <w:tblPr>
        <w:tblStyle w:val="af8"/>
        <w:tblW w:w="0" w:type="auto"/>
        <w:tblInd w:w="534" w:type="dxa"/>
        <w:tblLook w:val="04A0"/>
      </w:tblPr>
      <w:tblGrid>
        <w:gridCol w:w="2126"/>
        <w:gridCol w:w="4273"/>
        <w:gridCol w:w="2921"/>
      </w:tblGrid>
      <w:tr w:rsidR="00DF43E3" w:rsidRPr="0033191E" w:rsidTr="00B32B31">
        <w:tc>
          <w:tcPr>
            <w:tcW w:w="2126" w:type="dxa"/>
          </w:tcPr>
          <w:p w:rsidR="00DF43E3" w:rsidRPr="0033191E" w:rsidRDefault="008B4EF7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ФОП ДО, пп/</w:t>
            </w:r>
            <w:r w:rsidR="00DF43E3"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73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55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21.3</w:t>
              </w:r>
            </w:hyperlink>
          </w:p>
          <w:p w:rsidR="00DF43E3" w:rsidRPr="0033191E" w:rsidRDefault="00DF43E3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2-3 года/ группа</w:t>
            </w:r>
            <w:r w:rsidR="00285D23" w:rsidRPr="0033191E"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7881" cy="597881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97" cy="60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21.4</w:t>
              </w:r>
            </w:hyperlink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3-4 года/  младшая группа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12700</wp:posOffset>
                  </wp:positionV>
                  <wp:extent cx="575945" cy="575945"/>
                  <wp:effectExtent l="0" t="0" r="0" b="0"/>
                  <wp:wrapThrough wrapText="bothSides">
                    <wp:wrapPolygon edited="0">
                      <wp:start x="0" y="0"/>
                      <wp:lineTo x="0" y="20719"/>
                      <wp:lineTo x="20719" y="20719"/>
                      <wp:lineTo x="20719" y="0"/>
                      <wp:lineTo x="0" y="0"/>
                    </wp:wrapPolygon>
                  </wp:wrapThrough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21.5</w:t>
              </w:r>
            </w:hyperlink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5746" cy="595746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41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21.6</w:t>
              </w:r>
            </w:hyperlink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0" t="0" r="0" b="0"/>
                  <wp:wrapThrough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hrough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21.7</w:t>
              </w:r>
            </w:hyperlink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2807" cy="632807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41" cy="63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21.8</w:t>
              </w:r>
            </w:hyperlink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748260</wp:posOffset>
                  </wp:positionH>
                  <wp:positionV relativeFrom="paragraph">
                    <wp:posOffset>0</wp:posOffset>
                  </wp:positionV>
                  <wp:extent cx="595746" cy="595746"/>
                  <wp:effectExtent l="0" t="0" r="0" b="0"/>
                  <wp:wrapThrough wrapText="bothSides">
                    <wp:wrapPolygon edited="0">
                      <wp:start x="0" y="0"/>
                      <wp:lineTo x="0" y="20725"/>
                      <wp:lineTo x="20725" y="20725"/>
                      <wp:lineTo x="20725" y="0"/>
                      <wp:lineTo x="0" y="0"/>
                    </wp:wrapPolygon>
                  </wp:wrapThrough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95746" cy="59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AC9" w:rsidRPr="0033191E" w:rsidRDefault="00936AC9" w:rsidP="0024339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33191E">
        <w:rPr>
          <w:rFonts w:ascii="Times New Roman" w:hAnsi="Times New Roman" w:cs="Times New Roman"/>
          <w:sz w:val="24"/>
          <w:szCs w:val="24"/>
          <w:lang w:eastAsia="en-US"/>
        </w:rPr>
        <w:t>Направления художественно-эстетического развития</w:t>
      </w:r>
    </w:p>
    <w:tbl>
      <w:tblPr>
        <w:tblStyle w:val="af8"/>
        <w:tblW w:w="9254" w:type="dxa"/>
        <w:tblInd w:w="534" w:type="dxa"/>
        <w:tblLayout w:type="fixed"/>
        <w:tblLook w:val="04A0"/>
      </w:tblPr>
      <w:tblGrid>
        <w:gridCol w:w="1829"/>
        <w:gridCol w:w="17"/>
        <w:gridCol w:w="1110"/>
        <w:gridCol w:w="1856"/>
        <w:gridCol w:w="926"/>
        <w:gridCol w:w="926"/>
        <w:gridCol w:w="926"/>
        <w:gridCol w:w="924"/>
        <w:gridCol w:w="740"/>
      </w:tblGrid>
      <w:tr w:rsidR="00F24A38" w:rsidRPr="00936AC9" w:rsidTr="00F24A38">
        <w:trPr>
          <w:trHeight w:val="898"/>
        </w:trPr>
        <w:tc>
          <w:tcPr>
            <w:tcW w:w="4812" w:type="dxa"/>
            <w:gridSpan w:val="4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lastRenderedPageBreak/>
              <w:t>Выделенные направления (сферы, области)</w:t>
            </w:r>
          </w:p>
        </w:tc>
        <w:tc>
          <w:tcPr>
            <w:tcW w:w="92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2-3 года</w:t>
            </w:r>
          </w:p>
        </w:tc>
        <w:tc>
          <w:tcPr>
            <w:tcW w:w="92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3-4 года</w:t>
            </w:r>
          </w:p>
        </w:tc>
        <w:tc>
          <w:tcPr>
            <w:tcW w:w="92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4-5 лет</w:t>
            </w:r>
          </w:p>
        </w:tc>
        <w:tc>
          <w:tcPr>
            <w:tcW w:w="924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5-6 лет</w:t>
            </w:r>
          </w:p>
        </w:tc>
        <w:tc>
          <w:tcPr>
            <w:tcW w:w="740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6-7 лет</w:t>
            </w:r>
          </w:p>
        </w:tc>
      </w:tr>
      <w:tr w:rsidR="00F24A38" w:rsidRPr="00936AC9" w:rsidTr="00F24A38">
        <w:trPr>
          <w:trHeight w:val="496"/>
        </w:trPr>
        <w:tc>
          <w:tcPr>
            <w:tcW w:w="4812" w:type="dxa"/>
            <w:gridSpan w:val="4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</w:tr>
      <w:tr w:rsidR="00F24A38" w:rsidRPr="00936AC9" w:rsidTr="00F24A38">
        <w:trPr>
          <w:trHeight w:val="300"/>
        </w:trPr>
        <w:tc>
          <w:tcPr>
            <w:tcW w:w="4812" w:type="dxa"/>
            <w:gridSpan w:val="4"/>
            <w:vAlign w:val="center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приобщение к искусству</w:t>
            </w:r>
          </w:p>
        </w:tc>
        <w:tc>
          <w:tcPr>
            <w:tcW w:w="926" w:type="dxa"/>
            <w:vAlign w:val="center"/>
          </w:tcPr>
          <w:p w:rsidR="00F24A38" w:rsidRPr="00936AC9" w:rsidRDefault="00F24A38" w:rsidP="00936AC9">
            <w:pPr>
              <w:jc w:val="center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8"/>
        </w:trPr>
        <w:tc>
          <w:tcPr>
            <w:tcW w:w="1846" w:type="dxa"/>
            <w:gridSpan w:val="2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изобразительная деятельность</w:t>
            </w:r>
          </w:p>
        </w:tc>
        <w:tc>
          <w:tcPr>
            <w:tcW w:w="1110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85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предметное</w:t>
            </w:r>
          </w:p>
        </w:tc>
        <w:tc>
          <w:tcPr>
            <w:tcW w:w="926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сюжетное</w:t>
            </w: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декоративное</w:t>
            </w: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лепка</w:t>
            </w:r>
          </w:p>
        </w:tc>
        <w:tc>
          <w:tcPr>
            <w:tcW w:w="185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лепка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 xml:space="preserve">декоративная 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66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66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народное декоративно-прикладное искусство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color w:val="00B050"/>
              </w:rPr>
            </w:pPr>
            <w:r w:rsidRPr="00936AC9">
              <w:rPr>
                <w:rFonts w:ascii="Times New Roman" w:hAnsi="Times New Roman"/>
                <w:color w:val="00B050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66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прикладное творчество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8"/>
        </w:trPr>
        <w:tc>
          <w:tcPr>
            <w:tcW w:w="4812" w:type="dxa"/>
            <w:gridSpan w:val="4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конструктивная деятельность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8"/>
        </w:trPr>
        <w:tc>
          <w:tcPr>
            <w:tcW w:w="1829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музыкальная деятельность</w:t>
            </w: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слушанье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29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пение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29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музыкально ритмические движения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29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песенное творчество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29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танцевально - игровое творчество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29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игра на детских музыкальных инструментах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8"/>
        </w:trPr>
        <w:tc>
          <w:tcPr>
            <w:tcW w:w="4812" w:type="dxa"/>
            <w:gridSpan w:val="4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театрализованная деятельность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41"/>
        </w:trPr>
        <w:tc>
          <w:tcPr>
            <w:tcW w:w="4812" w:type="dxa"/>
            <w:gridSpan w:val="4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культурно-досуговая деятельность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</w:tbl>
    <w:p w:rsidR="00E34019" w:rsidRPr="0033191E" w:rsidRDefault="00E34019" w:rsidP="00E340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«Физическое развитие» </w:t>
      </w:r>
    </w:p>
    <w:tbl>
      <w:tblPr>
        <w:tblStyle w:val="af8"/>
        <w:tblW w:w="0" w:type="auto"/>
        <w:tblInd w:w="534" w:type="dxa"/>
        <w:tblLook w:val="04A0"/>
      </w:tblPr>
      <w:tblGrid>
        <w:gridCol w:w="2126"/>
        <w:gridCol w:w="4275"/>
        <w:gridCol w:w="2919"/>
      </w:tblGrid>
      <w:tr w:rsidR="00DF43E3" w:rsidRPr="0033191E" w:rsidTr="00B32B31">
        <w:tc>
          <w:tcPr>
            <w:tcW w:w="2126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4275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67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22.3</w:t>
              </w:r>
            </w:hyperlink>
          </w:p>
          <w:p w:rsidR="00DF43E3" w:rsidRPr="0033191E" w:rsidRDefault="00DF43E3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2-3 года/ группа</w:t>
            </w:r>
            <w:r w:rsidR="00B32B31" w:rsidRPr="0033191E"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5746" cy="595746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2869" cy="60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22.4</w:t>
              </w:r>
            </w:hyperlink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3-4 года/  младшая группа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-2540</wp:posOffset>
                  </wp:positionV>
                  <wp:extent cx="574675" cy="574675"/>
                  <wp:effectExtent l="0" t="0" r="0" b="0"/>
                  <wp:wrapThrough wrapText="bothSides">
                    <wp:wrapPolygon edited="0">
                      <wp:start x="0" y="0"/>
                      <wp:lineTo x="0" y="20765"/>
                      <wp:lineTo x="20765" y="20765"/>
                      <wp:lineTo x="20765" y="0"/>
                      <wp:lineTo x="0" y="0"/>
                    </wp:wrapPolygon>
                  </wp:wrapThrough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B32B31">
        <w:trPr>
          <w:trHeight w:val="909"/>
        </w:trPr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22.5</w:t>
              </w:r>
            </w:hyperlink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68037" cy="568037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92" cy="57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rPr>
          <w:trHeight w:val="992"/>
        </w:trPr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22.6</w:t>
              </w:r>
            </w:hyperlink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12700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22.7</w:t>
              </w:r>
            </w:hyperlink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7099" cy="577099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30" cy="58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rPr>
          <w:trHeight w:val="1019"/>
        </w:trPr>
        <w:tc>
          <w:tcPr>
            <w:tcW w:w="2126" w:type="dxa"/>
          </w:tcPr>
          <w:p w:rsidR="00DF43E3" w:rsidRPr="0033191E" w:rsidRDefault="00EA66D5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22.8</w:t>
              </w:r>
            </w:hyperlink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20955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AC9" w:rsidRPr="0033191E" w:rsidRDefault="00936AC9" w:rsidP="00D4030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  <w:r w:rsidRPr="0033191E">
        <w:rPr>
          <w:rFonts w:ascii="Times New Roman" w:hAnsi="Times New Roman" w:cs="Times New Roman"/>
          <w:sz w:val="24"/>
          <w:szCs w:val="24"/>
          <w:lang w:eastAsia="en-US"/>
        </w:rPr>
        <w:t>Направления физического развития</w:t>
      </w:r>
    </w:p>
    <w:p w:rsidR="00936AC9" w:rsidRPr="00936AC9" w:rsidRDefault="00936AC9" w:rsidP="00936AC9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f8"/>
        <w:tblW w:w="9430" w:type="dxa"/>
        <w:tblInd w:w="534" w:type="dxa"/>
        <w:tblLayout w:type="fixed"/>
        <w:tblLook w:val="04A0"/>
      </w:tblPr>
      <w:tblGrid>
        <w:gridCol w:w="740"/>
        <w:gridCol w:w="1848"/>
        <w:gridCol w:w="2035"/>
        <w:gridCol w:w="1109"/>
        <w:gridCol w:w="1110"/>
        <w:gridCol w:w="923"/>
        <w:gridCol w:w="925"/>
        <w:gridCol w:w="740"/>
      </w:tblGrid>
      <w:tr w:rsidR="00F24A38" w:rsidRPr="00936AC9" w:rsidTr="00F24A38">
        <w:trPr>
          <w:trHeight w:val="584"/>
        </w:trPr>
        <w:tc>
          <w:tcPr>
            <w:tcW w:w="462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Выделенные направления (сферы, области)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2-3 года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3-4 года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4-5 лет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5-6 лет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6-7 лет</w:t>
            </w:r>
          </w:p>
        </w:tc>
      </w:tr>
      <w:tr w:rsidR="00F24A38" w:rsidRPr="00936AC9" w:rsidTr="00F24A38">
        <w:trPr>
          <w:trHeight w:val="1152"/>
        </w:trPr>
        <w:tc>
          <w:tcPr>
            <w:tcW w:w="740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lastRenderedPageBreak/>
              <w:t>основная гимнастика</w:t>
            </w:r>
          </w:p>
        </w:tc>
        <w:tc>
          <w:tcPr>
            <w:tcW w:w="1848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основные движения</w:t>
            </w:r>
          </w:p>
        </w:tc>
        <w:tc>
          <w:tcPr>
            <w:tcW w:w="2035" w:type="dxa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бросание и катание (ловля с 2 лет, метание с 3 лет)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ползанье, лазанье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ходьба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бег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прыжки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прыжки со скакалкой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упражнения в равновесии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общеразвивающие упражнения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ритмическая гимнастика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6"/>
        </w:trPr>
        <w:tc>
          <w:tcPr>
            <w:tcW w:w="462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37"/>
        </w:trPr>
        <w:tc>
          <w:tcPr>
            <w:tcW w:w="740" w:type="dxa"/>
            <w:vMerge w:val="restart"/>
            <w:vAlign w:val="center"/>
          </w:tcPr>
          <w:p w:rsidR="00F24A38" w:rsidRPr="00936AC9" w:rsidRDefault="00F24A38" w:rsidP="00936AC9">
            <w:pPr>
              <w:jc w:val="center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спортивные упражнения</w:t>
            </w: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катание на санках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катание на трех колесном велосипеде (с 4 лет двух колесном велосипеде с 4 лет на самокате)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плаванье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катание на коньках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ходьба на лыжах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6"/>
        </w:trPr>
        <w:tc>
          <w:tcPr>
            <w:tcW w:w="740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спортивные игры</w:t>
            </w: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городки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элементы баскетбола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бадминтон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элементы хоккея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элементы настольного тенниса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элементы футбола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463"/>
        </w:trPr>
        <w:tc>
          <w:tcPr>
            <w:tcW w:w="462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формирование основ здорового образа жизни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453"/>
        </w:trPr>
        <w:tc>
          <w:tcPr>
            <w:tcW w:w="740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активный отдых</w:t>
            </w: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физкультурные досуги (с 4 лет праздники)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дни здоровья (туристические прогулки и экскурсии с 5 лет)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</w:tbl>
    <w:p w:rsidR="00936AC9" w:rsidRDefault="00936AC9" w:rsidP="00E34019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24A38" w:rsidRPr="0033191E" w:rsidRDefault="00B61321" w:rsidP="00E34019">
      <w:pPr>
        <w:rPr>
          <w:rFonts w:ascii="Times New Roman" w:hAnsi="Times New Roman" w:cs="Times New Roman"/>
          <w:b/>
          <w:bCs/>
          <w:iCs/>
          <w:sz w:val="24"/>
          <w:szCs w:val="28"/>
          <w:u w:val="single"/>
        </w:rPr>
      </w:pPr>
      <w:r w:rsidRPr="0033191E">
        <w:rPr>
          <w:rFonts w:ascii="Times New Roman" w:hAnsi="Times New Roman" w:cs="Times New Roman"/>
          <w:b/>
          <w:bCs/>
          <w:iCs/>
          <w:sz w:val="24"/>
          <w:szCs w:val="28"/>
          <w:u w:val="single"/>
        </w:rPr>
        <w:t>Вариативная часть.</w:t>
      </w:r>
    </w:p>
    <w:p w:rsidR="000C6EBC" w:rsidRPr="0033191E" w:rsidRDefault="00E442D2" w:rsidP="00487E1F">
      <w:pPr>
        <w:ind w:firstLine="284"/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33191E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 xml:space="preserve">          </w:t>
      </w:r>
      <w:r w:rsidR="00B61321" w:rsidRPr="0033191E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>(</w:t>
      </w:r>
      <w:r w:rsidRPr="0033191E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 xml:space="preserve"> Часть ОП</w:t>
      </w:r>
      <w:r w:rsidR="00E34019" w:rsidRPr="0033191E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>, формируемая участниками образовательных отношений</w:t>
      </w:r>
      <w:r w:rsidR="00B61321" w:rsidRPr="0033191E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>)</w:t>
      </w:r>
    </w:p>
    <w:p w:rsidR="00B61321" w:rsidRPr="0033191E" w:rsidRDefault="00B61321" w:rsidP="00487E1F">
      <w:pPr>
        <w:ind w:firstLine="284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Социально-коммуникативное развитие:</w:t>
      </w:r>
    </w:p>
    <w:p w:rsidR="00B61321" w:rsidRPr="0033191E" w:rsidRDefault="00B61321" w:rsidP="00487E1F">
      <w:pPr>
        <w:ind w:firstLine="284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Князева О.Л.  «</w:t>
      </w:r>
      <w:r w:rsidRPr="0033191E">
        <w:rPr>
          <w:rFonts w:ascii="Times New Roman" w:hAnsi="Times New Roman" w:cs="Times New Roman"/>
          <w:b/>
          <w:bCs/>
          <w:iCs/>
          <w:sz w:val="24"/>
          <w:szCs w:val="28"/>
        </w:rPr>
        <w:t>Я – ты – мы</w:t>
      </w:r>
      <w:r w:rsidRPr="0033191E">
        <w:rPr>
          <w:rFonts w:ascii="Times New Roman" w:hAnsi="Times New Roman" w:cs="Times New Roman"/>
          <w:bCs/>
          <w:iCs/>
          <w:sz w:val="24"/>
          <w:szCs w:val="28"/>
        </w:rPr>
        <w:t>» - программа социального развития дошкольников.</w:t>
      </w:r>
    </w:p>
    <w:p w:rsidR="00B61321" w:rsidRPr="0033191E" w:rsidRDefault="00B61321" w:rsidP="00487E1F">
      <w:pPr>
        <w:ind w:firstLine="284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Познавательное развитие:</w:t>
      </w:r>
    </w:p>
    <w:p w:rsidR="00B61321" w:rsidRPr="0033191E" w:rsidRDefault="00B61321" w:rsidP="00D55ECC">
      <w:pPr>
        <w:ind w:left="284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В дошкольном учреждении реализуется парциальная программа «</w:t>
      </w:r>
      <w:r w:rsidRPr="0033191E">
        <w:rPr>
          <w:rFonts w:ascii="Times New Roman" w:hAnsi="Times New Roman" w:cs="Times New Roman"/>
          <w:b/>
          <w:bCs/>
          <w:iCs/>
          <w:sz w:val="24"/>
          <w:szCs w:val="28"/>
        </w:rPr>
        <w:t>Знакомство с родным краем»</w:t>
      </w:r>
      <w:r w:rsidRPr="0033191E">
        <w:rPr>
          <w:rFonts w:ascii="Times New Roman" w:hAnsi="Times New Roman" w:cs="Times New Roman"/>
          <w:bCs/>
          <w:iCs/>
          <w:sz w:val="24"/>
          <w:szCs w:val="28"/>
        </w:rPr>
        <w:t>: ознакомление с историей, культурой, традициями хакасского народа, природой родного края на занятиях</w:t>
      </w:r>
      <w:r w:rsidR="00D55ECC" w:rsidRPr="0033191E">
        <w:rPr>
          <w:rFonts w:ascii="Times New Roman" w:hAnsi="Times New Roman" w:cs="Times New Roman"/>
          <w:bCs/>
          <w:iCs/>
          <w:sz w:val="24"/>
          <w:szCs w:val="28"/>
        </w:rPr>
        <w:t xml:space="preserve"> по краеведению. Работа многогранна и включает комплекс задач:</w:t>
      </w:r>
    </w:p>
    <w:p w:rsidR="00D55ECC" w:rsidRPr="0033191E" w:rsidRDefault="00D55ECC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воспитание у ребенка любви и привязанности к своей семье, дому, детскому саду, улице, селу;</w:t>
      </w:r>
    </w:p>
    <w:p w:rsidR="00D55ECC" w:rsidRPr="0033191E" w:rsidRDefault="00D55ECC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формирование бережного отношения к природе и всему живому;</w:t>
      </w:r>
    </w:p>
    <w:p w:rsidR="00D55ECC" w:rsidRPr="0033191E" w:rsidRDefault="00D55ECC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воспитание уважения к труду;</w:t>
      </w:r>
    </w:p>
    <w:p w:rsidR="00D55ECC" w:rsidRPr="0033191E" w:rsidRDefault="00D55ECC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lastRenderedPageBreak/>
        <w:t>развитие интереса к народным традициям и промыслам;</w:t>
      </w:r>
    </w:p>
    <w:p w:rsidR="00D55ECC" w:rsidRPr="0033191E" w:rsidRDefault="0033191E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знакомство с городами республики;</w:t>
      </w:r>
    </w:p>
    <w:p w:rsidR="0033191E" w:rsidRPr="0033191E" w:rsidRDefault="0033191E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знакомство детей с символами республики (герб, флаг);</w:t>
      </w:r>
    </w:p>
    <w:p w:rsidR="0033191E" w:rsidRPr="0033191E" w:rsidRDefault="0033191E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развитие чувства ответственности и гордости за достижения республики, страны;</w:t>
      </w:r>
    </w:p>
    <w:p w:rsidR="0033191E" w:rsidRPr="008B4EF7" w:rsidRDefault="0033191E" w:rsidP="006915FB">
      <w:pPr>
        <w:pStyle w:val="a5"/>
        <w:numPr>
          <w:ilvl w:val="0"/>
          <w:numId w:val="25"/>
        </w:numPr>
        <w:spacing w:line="168" w:lineRule="auto"/>
        <w:rPr>
          <w:rFonts w:ascii="Times New Roman" w:hAnsi="Times New Roman" w:cs="Times New Roman"/>
          <w:bCs/>
          <w:iCs/>
          <w:sz w:val="24"/>
          <w:szCs w:val="28"/>
        </w:rPr>
      </w:pPr>
      <w:r w:rsidRPr="008B4EF7">
        <w:rPr>
          <w:rFonts w:ascii="Times New Roman" w:hAnsi="Times New Roman" w:cs="Times New Roman"/>
          <w:bCs/>
          <w:iCs/>
          <w:sz w:val="24"/>
          <w:szCs w:val="28"/>
        </w:rPr>
        <w:t>формирование толерантности, чувства уважения к другим народам, их традициям.</w:t>
      </w:r>
    </w:p>
    <w:p w:rsidR="00C10214" w:rsidRPr="00C10214" w:rsidRDefault="00C10214" w:rsidP="00C10214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C10214">
        <w:rPr>
          <w:rFonts w:ascii="Times New Roman" w:hAnsi="Times New Roman" w:cs="Times New Roman"/>
        </w:rPr>
        <w:t>Данные задачи решаются во всех видах детской деятельности.</w:t>
      </w:r>
    </w:p>
    <w:p w:rsidR="00C10214" w:rsidRPr="00C10214" w:rsidRDefault="00C10214" w:rsidP="00C10214">
      <w:pPr>
        <w:pStyle w:val="Default"/>
        <w:jc w:val="both"/>
        <w:rPr>
          <w:rFonts w:ascii="Times New Roman" w:hAnsi="Times New Roman" w:cs="Times New Roman"/>
        </w:rPr>
      </w:pPr>
      <w:r w:rsidRPr="00C10214">
        <w:rPr>
          <w:rFonts w:ascii="Times New Roman" w:hAnsi="Times New Roman" w:cs="Times New Roman"/>
        </w:rPr>
        <w:t xml:space="preserve">  Представлено тематическое планирование, разработанное в соответствии с возрастными особенностями детей. Темы повторяются в каждой возрастной группе и в зависимости от возраста детей, содержания сообщаемых им знаний, задач воспитания конкретизируются в более мелких темах. Например, тема «Народное искусство», включает ряд небольших тем: «Декоративно – прикладное искусство», «Хакасские художники», тема «Родная природа» - «Красная книга Хакасии», «Заповедники Хакасии», тема «Символы» - «Герб села Боград», «Герб и флаг Хакасии»; тема «Мы живем в Хакассии» - «Абакан – столица Хакасии» - «Улицы села», «Достопримечательности села»; тема «Быт хакасского народа» - «Юрта», «Хакасская посуда». Все предлагаемые темы связаны между собой логически и вместе представляют рассказ о нашей республике. </w:t>
      </w:r>
    </w:p>
    <w:p w:rsidR="00C10214" w:rsidRPr="00C10214" w:rsidRDefault="00C10214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10214">
        <w:rPr>
          <w:rFonts w:ascii="Times New Roman" w:hAnsi="Times New Roman" w:cs="Times New Roman"/>
        </w:rPr>
        <w:t xml:space="preserve">Работа по каждой теме включает занятия, игры, свободную деятельность детей, по некоторым темам – праздники. Основной формой работы является занятие. В зависимости от изучаемой темы определяется форма, структура занятия, средства и методы, позволяющие реализовать поставленную задачу, а также специальные приемы, повышающие познавательную активность и эмоциональную нагрузку занятия. Важно, чтобы дети на занятии активно думали, воспринимая материал. Эффективным средством, способствующим и усвоению нового материала, и воспитанию чувств детей, является использование на занятиях в различных сочетаниях художественной литературы, произведений изобразительного искусства, музыки, жизненного опыта детей. Выбор художественных средств и их сочетание зависит от темы занятия. На одном занятии можно ограничиться, например, только рассказом о предметах быта, на другом необходимо использовать комплекс средств – и музыку, и стихи, и живопись. </w:t>
      </w:r>
    </w:p>
    <w:p w:rsidR="00C10214" w:rsidRDefault="00C10214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10214">
        <w:rPr>
          <w:rFonts w:ascii="Times New Roman" w:hAnsi="Times New Roman" w:cs="Times New Roman"/>
        </w:rPr>
        <w:t>Программа «Мы» программа экологического воспитания авторы Н.Н. Кондратьева, Т.А. Шиленюк, Т.А. Маркова и др.</w:t>
      </w:r>
    </w:p>
    <w:p w:rsidR="00E050C8" w:rsidRDefault="00E050C8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E050C8" w:rsidRDefault="00E050C8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Речевое развитие:</w:t>
      </w:r>
    </w:p>
    <w:p w:rsidR="00E050C8" w:rsidRDefault="00E050C8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коммуникативных качеств у детей дошкольного возраста реализуется на основе программы О. </w:t>
      </w:r>
      <w:r w:rsidR="00F077A9">
        <w:rPr>
          <w:rFonts w:ascii="Times New Roman" w:hAnsi="Times New Roman" w:cs="Times New Roman"/>
        </w:rPr>
        <w:t>А. Шороховой  «Играем в сказку» (сказкотерапия и занятия по развитию связной речи дошкольников).</w:t>
      </w:r>
    </w:p>
    <w:p w:rsidR="00F077A9" w:rsidRDefault="00F077A9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Художественно-эстетическое развитие:</w:t>
      </w:r>
    </w:p>
    <w:p w:rsidR="00F01B01" w:rsidRDefault="00F01B01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F01B01" w:rsidRPr="00F01B01" w:rsidRDefault="00F01B01" w:rsidP="00F01B01">
      <w:pPr>
        <w:pStyle w:val="2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01B01">
        <w:rPr>
          <w:rFonts w:ascii="Times New Roman" w:hAnsi="Times New Roman" w:cs="Times New Roman"/>
          <w:b w:val="0"/>
          <w:i w:val="0"/>
          <w:sz w:val="24"/>
          <w:szCs w:val="24"/>
        </w:rPr>
        <w:t>Формирование коммуникативных качеств у детей дошкольного возраста средствами театрализованной деятельности реализуется на основе программы «</w:t>
      </w:r>
      <w:r w:rsidRPr="00F01B01">
        <w:rPr>
          <w:rFonts w:ascii="Times New Roman" w:hAnsi="Times New Roman" w:cs="Times New Roman"/>
          <w:i w:val="0"/>
          <w:sz w:val="24"/>
          <w:szCs w:val="24"/>
        </w:rPr>
        <w:t>Театр - творчество - дети</w:t>
      </w:r>
      <w:r w:rsidRPr="00F01B01">
        <w:rPr>
          <w:rFonts w:ascii="Times New Roman" w:hAnsi="Times New Roman" w:cs="Times New Roman"/>
          <w:b w:val="0"/>
          <w:i w:val="0"/>
          <w:sz w:val="24"/>
          <w:szCs w:val="24"/>
        </w:rPr>
        <w:t>» автор Н.Ф. Сорокина, Л.Г. Миланович</w:t>
      </w:r>
    </w:p>
    <w:p w:rsidR="00F01B01" w:rsidRPr="00F01B01" w:rsidRDefault="00F01B01" w:rsidP="00F01B0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Театрализованная деятельность способствует решать педагогические задачи, касающиеся формирования коммуникативных качеств, интеллектуального и художественно-эстетического воспитания. Она – неисчерпаемый источник развития чувств, переживания и эмоциональных открытий, способ приобщения к духовному богатству.</w:t>
      </w:r>
    </w:p>
    <w:p w:rsidR="00F01B01" w:rsidRPr="00F01B01" w:rsidRDefault="00F01B01" w:rsidP="00F01B0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Содержание работы по театрализованной деятельности включает в себя: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просмотр кукольных спектаклей и беседы по ним;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игры-драматизации;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упражнения для социально-эмоционального развития детей;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lastRenderedPageBreak/>
        <w:t>коррекционно-развивающие игры;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упражнения по дикции (артикуляционная гимнастика);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упражнения на развитие детской пластики;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упражнения на развитие выразительной мимики, элементы искусства пантомимы;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театральные этюды;</w:t>
      </w:r>
    </w:p>
    <w:p w:rsid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подготовка (репетиции) и разыгрывание разнообразных сказок и инсценировок и т.д.</w:t>
      </w:r>
    </w:p>
    <w:p w:rsidR="00F01B01" w:rsidRPr="00F01B01" w:rsidRDefault="00F01B01" w:rsidP="00F01B0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развитие:</w:t>
      </w:r>
    </w:p>
    <w:p w:rsidR="00C10214" w:rsidRDefault="00F01B01" w:rsidP="00F01B01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F01B01">
        <w:rPr>
          <w:rFonts w:ascii="Times New Roman" w:hAnsi="Times New Roman" w:cs="Times New Roman"/>
        </w:rPr>
        <w:t>Формирование навыков здорового образа жизни  осуществляется в рамках реализации программы по формированию основ безопасности жизнедеятельности дошкольников, авторы: Авдеева Н.Н, Князева Н.Л, Стеркина Р.Б.</w:t>
      </w:r>
    </w:p>
    <w:p w:rsidR="008B4EF7" w:rsidRDefault="008B4EF7" w:rsidP="00F01B01">
      <w:pPr>
        <w:pStyle w:val="Default"/>
        <w:ind w:left="720"/>
        <w:jc w:val="both"/>
        <w:rPr>
          <w:b/>
          <w:sz w:val="28"/>
          <w:szCs w:val="28"/>
        </w:rPr>
      </w:pPr>
    </w:p>
    <w:p w:rsidR="00487E1F" w:rsidRPr="00F01B01" w:rsidRDefault="00E34019" w:rsidP="00D40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пособия, обеспечивающие реализацию содержания пред</w:t>
      </w:r>
      <w:r w:rsidR="00E442D2"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ставлены в разделе 3.3 ОП</w:t>
      </w: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части - «Обеспеченность методическими материалами и средствами обучения и воспитания».</w:t>
      </w:r>
    </w:p>
    <w:p w:rsidR="00E34019" w:rsidRPr="00F01B01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4019" w:rsidRPr="00F01B01" w:rsidRDefault="00E34019" w:rsidP="00DE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Описание вариативных форм, способов, методо</w:t>
      </w:r>
      <w:r w:rsidR="00BA1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и средств реализации ОП</w:t>
      </w:r>
      <w:r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учетом возрастных и индивидуальных особенностей воспитанников, специфики их образовательных потребностей и интересов</w:t>
      </w:r>
    </w:p>
    <w:p w:rsidR="00E34019" w:rsidRPr="00F01B01" w:rsidRDefault="00E34019" w:rsidP="00E34019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Обязательная часть</w:t>
      </w:r>
    </w:p>
    <w:p w:rsidR="00E34019" w:rsidRPr="00F01B01" w:rsidRDefault="00E34019" w:rsidP="00E34019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реализации </w:t>
      </w:r>
      <w:r w:rsidR="00E442D2"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используются:</w:t>
      </w:r>
    </w:p>
    <w:p w:rsidR="00E34019" w:rsidRPr="00F01B01" w:rsidRDefault="00E34019" w:rsidP="00E34019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sz w:val="24"/>
          <w:szCs w:val="24"/>
        </w:rPr>
        <w:t>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1.2.3685-21.</w:t>
      </w:r>
    </w:p>
    <w:p w:rsidR="00E34019" w:rsidRPr="00F01B01" w:rsidRDefault="00E34019" w:rsidP="00E34019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ДОО существуют различные </w:t>
      </w:r>
      <w:r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</w:t>
      </w:r>
      <w:r w:rsidR="00E442D2"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программы</w:t>
      </w: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раскрытые</w:t>
      </w:r>
      <w:r w:rsidR="00E442D2"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п. 2.3 ОП</w:t>
      </w: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4019" w:rsidRPr="00F01B01" w:rsidRDefault="00E34019" w:rsidP="00E34019">
      <w:pPr>
        <w:spacing w:after="0" w:line="379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Традиционные </w:t>
      </w:r>
      <w:r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="00865453"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(словесные, наглядные, практические) дополнены методами, в основу которых положен характер познавательной деятельности детей, согласно п. 23.6.1. ФОП ДО:</w:t>
      </w:r>
    </w:p>
    <w:p w:rsidR="00E34019" w:rsidRDefault="00E34019" w:rsidP="00E34019">
      <w:p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20" w:type="dxa"/>
        <w:tblLayout w:type="fixed"/>
        <w:tblLook w:val="04A0"/>
      </w:tblPr>
      <w:tblGrid>
        <w:gridCol w:w="5050"/>
        <w:gridCol w:w="4961"/>
      </w:tblGrid>
      <w:tr w:rsidR="00DE520E" w:rsidRPr="007D77BB" w:rsidTr="00DE520E">
        <w:trPr>
          <w:trHeight w:val="549"/>
        </w:trPr>
        <w:tc>
          <w:tcPr>
            <w:tcW w:w="5050" w:type="dxa"/>
          </w:tcPr>
          <w:p w:rsidR="00DE520E" w:rsidRDefault="00DE520E" w:rsidP="00DF2BAE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:rsidR="00DE520E" w:rsidRPr="00CE0C0B" w:rsidRDefault="00DE520E" w:rsidP="00DF2BAE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B32B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- 3 года)</w:t>
            </w:r>
          </w:p>
          <w:p w:rsidR="00DE520E" w:rsidRPr="007D77BB" w:rsidRDefault="00DE520E" w:rsidP="00DF2BAE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DE520E" w:rsidRDefault="00DE520E" w:rsidP="00DF2BAE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:rsidR="00DE520E" w:rsidRPr="00CE0C0B" w:rsidRDefault="00DE520E" w:rsidP="00DF2BAE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:rsidR="00DE520E" w:rsidRPr="007D77BB" w:rsidRDefault="00DE520E" w:rsidP="00DF2BAE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520E" w:rsidRPr="007D77BB" w:rsidTr="00D4030D">
        <w:trPr>
          <w:trHeight w:val="946"/>
        </w:trPr>
        <w:tc>
          <w:tcPr>
            <w:tcW w:w="5050" w:type="dxa"/>
            <w:shd w:val="clear" w:color="auto" w:fill="FFFFFF" w:themeFill="background1"/>
          </w:tcPr>
          <w:p w:rsidR="00DE520E" w:rsidRDefault="00DE520E" w:rsidP="00DF2BAE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Информационно-рецептивный метод, </w:t>
            </w:r>
          </w:p>
          <w:p w:rsidR="00DE520E" w:rsidRDefault="00DE520E" w:rsidP="00DF2BAE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Репродуктивный метод, </w:t>
            </w:r>
          </w:p>
          <w:p w:rsidR="00DE520E" w:rsidRPr="007D77BB" w:rsidRDefault="00DE520E" w:rsidP="00DF2BAE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4961" w:type="dxa"/>
            <w:shd w:val="clear" w:color="auto" w:fill="FFFFFF" w:themeFill="background1"/>
          </w:tcPr>
          <w:p w:rsidR="00DE520E" w:rsidRDefault="00DE520E" w:rsidP="00DF2BAE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Проблемное изложение, </w:t>
            </w:r>
          </w:p>
          <w:p w:rsidR="00DE520E" w:rsidRDefault="00DE520E" w:rsidP="00DF2BAE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Эвристический метод, </w:t>
            </w:r>
          </w:p>
          <w:p w:rsidR="00DE520E" w:rsidRPr="007D77BB" w:rsidRDefault="00DE520E" w:rsidP="00DF2BAE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</w:tr>
    </w:tbl>
    <w:p w:rsidR="00E34019" w:rsidRPr="008B4EF7" w:rsidRDefault="00B32B31" w:rsidP="00E34019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442D2"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ОП</w:t>
      </w:r>
      <w:r w:rsidR="00E34019"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 используют различные </w:t>
      </w:r>
      <w:r w:rsidR="00E34019" w:rsidRPr="008B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</w:t>
      </w:r>
      <w:r w:rsidR="00E34019"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Демонстрационные:плакаты,макеты,альбомы,картины,музыкальныеинструменты,презентации,ЭОР(электронные</w:t>
      </w:r>
      <w:r w:rsid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образовательные ресурсы), видео, аудио, анимация и др.;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Раздаточные: счетный материал;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Визуальные: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плакаты,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альбомы,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презентации,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ЭОР,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игрушки,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карточки, счетный материал;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Аудийные: аудио книги, музыкальные произведения и т.д.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Аудиовизуальные: мультфильмы, фильмы, презентации со звуковым</w:t>
      </w:r>
      <w:r w:rsidR="00865453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сопровождением и т.д.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Естественные: природный материал, натуральные объекты и др.;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Искусственные: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игрушки,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карточки,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счетный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материал,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дидактический материал;</w:t>
      </w:r>
    </w:p>
    <w:p w:rsidR="00E34019" w:rsidRPr="008B4EF7" w:rsidRDefault="001332DA" w:rsidP="00D4030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Реальные: игрушки, карточки, счетный материал, дидактический</w:t>
      </w:r>
      <w:r w:rsidR="00865453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D4030D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материал, спортивный инвентарь;</w:t>
      </w:r>
    </w:p>
    <w:p w:rsidR="00E34019" w:rsidRPr="008B4EF7" w:rsidRDefault="00E442D2" w:rsidP="00B32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ОП</w:t>
      </w:r>
      <w:r w:rsidR="00E34019"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ДОО отобраны следующие </w:t>
      </w:r>
      <w:r w:rsidR="00E34019" w:rsidRPr="008B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(технологии, приемы)</w:t>
      </w:r>
      <w:r w:rsidR="00E34019"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f8"/>
        <w:tblW w:w="0" w:type="auto"/>
        <w:tblInd w:w="20" w:type="dxa"/>
        <w:tblLayout w:type="fixed"/>
        <w:tblLook w:val="04A0"/>
      </w:tblPr>
      <w:tblGrid>
        <w:gridCol w:w="5050"/>
        <w:gridCol w:w="4961"/>
      </w:tblGrid>
      <w:tr w:rsidR="00DE520E" w:rsidRPr="007D77BB" w:rsidTr="00DE520E">
        <w:trPr>
          <w:trHeight w:val="549"/>
        </w:trPr>
        <w:tc>
          <w:tcPr>
            <w:tcW w:w="5050" w:type="dxa"/>
          </w:tcPr>
          <w:p w:rsidR="00DE520E" w:rsidRDefault="00DE520E" w:rsidP="00DF2BAE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3" w:name="_Hlk136249862"/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:rsidR="00DE520E" w:rsidRPr="00CE0C0B" w:rsidRDefault="00DE520E" w:rsidP="00DF2BAE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  <w:p w:rsidR="00DE520E" w:rsidRPr="007D77BB" w:rsidRDefault="00DE520E" w:rsidP="00DF2BAE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DE520E" w:rsidRDefault="00DE520E" w:rsidP="00DF2BAE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:rsidR="00DE520E" w:rsidRPr="00CE0C0B" w:rsidRDefault="00DE520E" w:rsidP="00DF2BAE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:rsidR="00DE520E" w:rsidRPr="007D77BB" w:rsidRDefault="00DE520E" w:rsidP="00DF2BAE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520E" w:rsidRPr="007D77BB" w:rsidTr="00DE520E">
        <w:trPr>
          <w:trHeight w:val="459"/>
        </w:trPr>
        <w:tc>
          <w:tcPr>
            <w:tcW w:w="5050" w:type="dxa"/>
          </w:tcPr>
          <w:p w:rsidR="00A94337" w:rsidRPr="00A94337" w:rsidRDefault="00A94337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Здоровьесберегающие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технологии:</w:t>
            </w:r>
          </w:p>
          <w:p w:rsidR="00A94337" w:rsidRPr="00A94337" w:rsidRDefault="00A94337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Динамические паузы, утренняя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гимнастика, сказкотерапия.</w:t>
            </w:r>
          </w:p>
          <w:p w:rsidR="00A94337" w:rsidRPr="00A94337" w:rsidRDefault="00A94337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Игровые технологии.</w:t>
            </w:r>
          </w:p>
          <w:p w:rsidR="00A94337" w:rsidRPr="00A94337" w:rsidRDefault="00A94337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формирования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сенсорных представлений.</w:t>
            </w:r>
          </w:p>
          <w:p w:rsidR="00A94337" w:rsidRPr="00A94337" w:rsidRDefault="00A94337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 эффективной социализации Н.П.Гришаевой.</w:t>
            </w:r>
          </w:p>
          <w:p w:rsidR="00DE520E" w:rsidRPr="00952A8A" w:rsidRDefault="00DE520E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:rsidR="00A94337" w:rsidRPr="00A94337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Здоровьесберегающие технологии:</w:t>
            </w:r>
          </w:p>
          <w:p w:rsidR="00A94337" w:rsidRPr="00A94337" w:rsidRDefault="00551FB3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инамические паузы, релаксация, </w:t>
            </w:r>
            <w:r w:rsidR="00A94337"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утренняя</w:t>
            </w:r>
          </w:p>
          <w:p w:rsidR="00A94337" w:rsidRPr="00A94337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гимнастика, фи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зкультурные занятия, спортивные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развлечения, День здоровья, сказкотерапия и тд.</w:t>
            </w:r>
          </w:p>
          <w:p w:rsidR="00A94337" w:rsidRPr="00A94337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Игровые технологии.</w:t>
            </w:r>
          </w:p>
          <w:p w:rsidR="00A94337" w:rsidRPr="00A94337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 эффективной социализации:</w:t>
            </w:r>
          </w:p>
          <w:p w:rsidR="00A94337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развивающий диалог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утренний и 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черний круг, технология «ТРИЗ»,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образовательное событие.</w:t>
            </w:r>
          </w:p>
          <w:p w:rsidR="0038560D" w:rsidRPr="00A94337" w:rsidRDefault="0038560D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гибкого планирования.</w:t>
            </w:r>
          </w:p>
          <w:p w:rsidR="00A94337" w:rsidRPr="00A94337" w:rsidRDefault="00A94337" w:rsidP="00551FB3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исследовательской </w:t>
            </w:r>
            <w:r w:rsidR="00551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деятельности: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опыты, фиксация результатов, трудовые поручения.</w:t>
            </w:r>
          </w:p>
          <w:p w:rsidR="00DE520E" w:rsidRPr="00952A8A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сотрудничества.</w:t>
            </w:r>
          </w:p>
        </w:tc>
      </w:tr>
      <w:bookmarkEnd w:id="3"/>
    </w:tbl>
    <w:p w:rsidR="0023103A" w:rsidRDefault="0023103A" w:rsidP="00231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8560D" w:rsidRDefault="0038560D" w:rsidP="00231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60D">
        <w:rPr>
          <w:rFonts w:ascii="Times New Roman" w:eastAsia="Times New Roman" w:hAnsi="Times New Roman" w:cs="Times New Roman"/>
          <w:sz w:val="28"/>
          <w:szCs w:val="28"/>
        </w:rPr>
        <w:t>Формы реализации программы по количеству участников:</w:t>
      </w:r>
    </w:p>
    <w:tbl>
      <w:tblPr>
        <w:tblStyle w:val="af8"/>
        <w:tblW w:w="0" w:type="auto"/>
        <w:tblLook w:val="04A0"/>
      </w:tblPr>
      <w:tblGrid>
        <w:gridCol w:w="2464"/>
        <w:gridCol w:w="2463"/>
        <w:gridCol w:w="2464"/>
        <w:gridCol w:w="2464"/>
      </w:tblGrid>
      <w:tr w:rsidR="0038560D" w:rsidRPr="0038560D" w:rsidTr="0038560D">
        <w:tc>
          <w:tcPr>
            <w:tcW w:w="2670" w:type="dxa"/>
          </w:tcPr>
          <w:p w:rsidR="0038560D" w:rsidRPr="0038560D" w:rsidRDefault="0038560D" w:rsidP="003856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60D">
              <w:rPr>
                <w:rFonts w:ascii="Times New Roman" w:eastAsia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670" w:type="dxa"/>
          </w:tcPr>
          <w:p w:rsidR="0038560D" w:rsidRPr="0038560D" w:rsidRDefault="0038560D" w:rsidP="003856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60D">
              <w:rPr>
                <w:rFonts w:ascii="Times New Roman" w:eastAsia="Times New Roman" w:hAnsi="Times New Roman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71" w:type="dxa"/>
          </w:tcPr>
          <w:p w:rsidR="0038560D" w:rsidRPr="0038560D" w:rsidRDefault="0038560D" w:rsidP="003856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60D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671" w:type="dxa"/>
          </w:tcPr>
          <w:p w:rsidR="0038560D" w:rsidRPr="0038560D" w:rsidRDefault="0038560D" w:rsidP="003856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60D">
              <w:rPr>
                <w:rFonts w:ascii="Times New Roman" w:eastAsia="Times New Roman" w:hAnsi="Times New Roman"/>
                <w:sz w:val="24"/>
                <w:szCs w:val="24"/>
              </w:rPr>
              <w:t>Совместная деятельность с семьей</w:t>
            </w:r>
          </w:p>
        </w:tc>
      </w:tr>
      <w:tr w:rsidR="0038560D" w:rsidRPr="0038560D" w:rsidTr="00A626E8">
        <w:tc>
          <w:tcPr>
            <w:tcW w:w="10682" w:type="dxa"/>
            <w:gridSpan w:val="4"/>
          </w:tcPr>
          <w:p w:rsidR="0038560D" w:rsidRPr="0038560D" w:rsidRDefault="0038560D" w:rsidP="003856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Формы организации детей</w:t>
            </w:r>
          </w:p>
        </w:tc>
      </w:tr>
      <w:tr w:rsidR="0038560D" w:rsidRPr="0038560D" w:rsidTr="0038560D">
        <w:tc>
          <w:tcPr>
            <w:tcW w:w="2670" w:type="dxa"/>
          </w:tcPr>
          <w:p w:rsidR="0038560D" w:rsidRDefault="00012EB2" w:rsidP="00E340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</w:t>
            </w:r>
          </w:p>
          <w:p w:rsidR="00012EB2" w:rsidRDefault="00012EB2" w:rsidP="00E340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Подгрупповые</w:t>
            </w:r>
          </w:p>
          <w:p w:rsidR="00012EB2" w:rsidRPr="0038560D" w:rsidRDefault="00012EB2" w:rsidP="00E340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Групповые </w:t>
            </w:r>
          </w:p>
        </w:tc>
        <w:tc>
          <w:tcPr>
            <w:tcW w:w="2670" w:type="dxa"/>
          </w:tcPr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</w:t>
            </w:r>
          </w:p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Подгрупповые</w:t>
            </w:r>
          </w:p>
          <w:p w:rsidR="0038560D" w:rsidRPr="0038560D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2671" w:type="dxa"/>
          </w:tcPr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</w:t>
            </w:r>
          </w:p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Подгрупповые</w:t>
            </w:r>
          </w:p>
          <w:p w:rsidR="0038560D" w:rsidRPr="0038560D" w:rsidRDefault="0038560D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</w:t>
            </w:r>
          </w:p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Подгрупповые</w:t>
            </w:r>
          </w:p>
          <w:p w:rsidR="0038560D" w:rsidRPr="0038560D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Групповые</w:t>
            </w:r>
          </w:p>
        </w:tc>
      </w:tr>
    </w:tbl>
    <w:p w:rsidR="0038560D" w:rsidRDefault="0038560D" w:rsidP="00D4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34019" w:rsidRPr="00480999" w:rsidRDefault="00E34019" w:rsidP="00E34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809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E34019" w:rsidRPr="0048099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809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Вариативные формы, способы, методы и сре</w:t>
      </w:r>
      <w:r w:rsidR="00E442D2" w:rsidRPr="004809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дства реализации части ОП</w:t>
      </w:r>
      <w:r w:rsidRPr="004809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формируемой участниками образовательных отношений, совпадают с вариативными формами, способами, методами и средств</w:t>
      </w:r>
      <w:r w:rsidR="00E442D2" w:rsidRPr="004809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ами обязательной части ОП</w:t>
      </w:r>
      <w:r w:rsidRPr="004809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:rsidR="00E34019" w:rsidRPr="0048099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E24689" w:rsidRDefault="00E34019" w:rsidP="00E246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999">
        <w:rPr>
          <w:rFonts w:ascii="Times New Roman" w:hAnsi="Times New Roman" w:cs="Times New Roman"/>
          <w:b/>
          <w:bCs/>
          <w:sz w:val="24"/>
          <w:szCs w:val="24"/>
        </w:rPr>
        <w:t>2.3. Особенности образовательной деятельности разных видов и культурных практик</w:t>
      </w:r>
    </w:p>
    <w:p w:rsidR="00E34019" w:rsidRPr="00480999" w:rsidRDefault="00E34019" w:rsidP="00E246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099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</w:t>
      </w:r>
    </w:p>
    <w:p w:rsidR="006915FB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  <w:r w:rsidRPr="00480999">
        <w:rPr>
          <w:rFonts w:ascii="Times New Roman" w:hAnsi="Times New Roman" w:cs="Times New Roman"/>
          <w:sz w:val="24"/>
          <w:szCs w:val="28"/>
        </w:rPr>
        <w:t xml:space="preserve">Согласно п. 24.1 ФОП </w:t>
      </w:r>
      <w:r w:rsidR="0023103A" w:rsidRPr="00480999">
        <w:rPr>
          <w:rFonts w:ascii="Times New Roman" w:hAnsi="Times New Roman" w:cs="Times New Roman"/>
          <w:sz w:val="24"/>
          <w:szCs w:val="28"/>
        </w:rPr>
        <w:t>ДО образовательной деятельности</w:t>
      </w:r>
      <w:r w:rsidRPr="00480999">
        <w:rPr>
          <w:rFonts w:ascii="Times New Roman" w:hAnsi="Times New Roman" w:cs="Times New Roman"/>
          <w:sz w:val="24"/>
          <w:szCs w:val="28"/>
        </w:rPr>
        <w:t>(далее - ОД) в ДО</w:t>
      </w:r>
      <w:r w:rsidR="00B32B31" w:rsidRPr="00480999">
        <w:rPr>
          <w:rFonts w:ascii="Times New Roman" w:hAnsi="Times New Roman" w:cs="Times New Roman"/>
          <w:sz w:val="24"/>
          <w:szCs w:val="28"/>
        </w:rPr>
        <w:t>У</w:t>
      </w:r>
      <w:r w:rsidRPr="00480999">
        <w:rPr>
          <w:rFonts w:ascii="Times New Roman" w:hAnsi="Times New Roman" w:cs="Times New Roman"/>
          <w:sz w:val="24"/>
          <w:szCs w:val="28"/>
        </w:rPr>
        <w:t xml:space="preserve"> включает:</w:t>
      </w:r>
    </w:p>
    <w:p w:rsidR="00E34019" w:rsidRPr="00480999" w:rsidRDefault="00F01CE5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993775</wp:posOffset>
            </wp:positionH>
            <wp:positionV relativeFrom="paragraph">
              <wp:posOffset>10795</wp:posOffset>
            </wp:positionV>
            <wp:extent cx="4833620" cy="2385695"/>
            <wp:effectExtent l="19050" t="0" r="24130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</wp:anchor>
        </w:drawing>
      </w: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6915FB" w:rsidRPr="00480999" w:rsidRDefault="006915FB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pStyle w:val="1f3"/>
        <w:shd w:val="clear" w:color="auto" w:fill="auto"/>
        <w:spacing w:before="0" w:line="379" w:lineRule="exact"/>
        <w:ind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Согласно п. 24.2 ФОП </w:t>
      </w:r>
      <w:r w:rsidR="0023103A" w:rsidRPr="00480999">
        <w:rPr>
          <w:sz w:val="24"/>
          <w:szCs w:val="28"/>
        </w:rPr>
        <w:t>ДО образовательной деятельности</w:t>
      </w:r>
      <w:r w:rsidRPr="00480999">
        <w:rPr>
          <w:sz w:val="24"/>
          <w:szCs w:val="28"/>
        </w:rPr>
        <w:t xml:space="preserve">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</w:t>
      </w:r>
      <w:r w:rsidRPr="00480999">
        <w:rPr>
          <w:b/>
          <w:bCs/>
          <w:sz w:val="24"/>
          <w:szCs w:val="28"/>
        </w:rPr>
        <w:t>педагог выбирает один или несколько</w:t>
      </w:r>
      <w:r w:rsidR="00865453" w:rsidRPr="00480999">
        <w:rPr>
          <w:b/>
          <w:bCs/>
          <w:sz w:val="24"/>
          <w:szCs w:val="28"/>
        </w:rPr>
        <w:t xml:space="preserve"> </w:t>
      </w:r>
      <w:r w:rsidRPr="00480999">
        <w:rPr>
          <w:b/>
          <w:bCs/>
          <w:sz w:val="24"/>
          <w:szCs w:val="28"/>
        </w:rPr>
        <w:t>вариантов совместной деятельности</w:t>
      </w:r>
      <w:r w:rsidRPr="00480999">
        <w:rPr>
          <w:sz w:val="24"/>
          <w:szCs w:val="28"/>
        </w:rPr>
        <w:t>:</w:t>
      </w:r>
    </w:p>
    <w:p w:rsidR="00E34019" w:rsidRPr="0048099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1) совместная деятельность педагога с ребёнком, где, взаимодействуя с ребёнком, он выполняет функции педагога: </w:t>
      </w:r>
      <w:r w:rsidRPr="00480999">
        <w:rPr>
          <w:sz w:val="24"/>
          <w:szCs w:val="28"/>
          <w:u w:val="single"/>
        </w:rPr>
        <w:t>обучает ребёнка чему-то новому</w:t>
      </w:r>
      <w:r w:rsidRPr="00480999">
        <w:rPr>
          <w:sz w:val="24"/>
          <w:szCs w:val="28"/>
        </w:rPr>
        <w:t>;</w:t>
      </w:r>
    </w:p>
    <w:p w:rsidR="00E34019" w:rsidRPr="00480999" w:rsidRDefault="00E34019" w:rsidP="00A17545">
      <w:pPr>
        <w:pStyle w:val="1f3"/>
        <w:numPr>
          <w:ilvl w:val="1"/>
          <w:numId w:val="5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совместная деятельность ребёнка с педагогом, при которой ребёнок и педагог - </w:t>
      </w:r>
      <w:r w:rsidRPr="00480999">
        <w:rPr>
          <w:sz w:val="24"/>
          <w:szCs w:val="28"/>
          <w:u w:val="single"/>
        </w:rPr>
        <w:t>равноправные партнеры</w:t>
      </w:r>
      <w:r w:rsidRPr="00480999">
        <w:rPr>
          <w:sz w:val="24"/>
          <w:szCs w:val="28"/>
        </w:rPr>
        <w:t>;</w:t>
      </w:r>
    </w:p>
    <w:p w:rsidR="00E34019" w:rsidRPr="00480999" w:rsidRDefault="00E34019" w:rsidP="00A17545">
      <w:pPr>
        <w:pStyle w:val="1f3"/>
        <w:numPr>
          <w:ilvl w:val="1"/>
          <w:numId w:val="5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</w:t>
      </w:r>
      <w:r w:rsidRPr="00480999">
        <w:rPr>
          <w:sz w:val="24"/>
          <w:szCs w:val="28"/>
          <w:u w:val="single"/>
        </w:rPr>
        <w:t>направляет совместную деятельность группы детей</w:t>
      </w:r>
      <w:r w:rsidRPr="00480999">
        <w:rPr>
          <w:sz w:val="24"/>
          <w:szCs w:val="28"/>
        </w:rPr>
        <w:t>;</w:t>
      </w:r>
    </w:p>
    <w:p w:rsidR="00E34019" w:rsidRPr="00480999" w:rsidRDefault="00E34019" w:rsidP="00A17545">
      <w:pPr>
        <w:pStyle w:val="1f3"/>
        <w:numPr>
          <w:ilvl w:val="1"/>
          <w:numId w:val="5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совместная деятельность детей со сверстниками без участия педагога, но по его заданию. Педагог в этой ситуации </w:t>
      </w:r>
      <w:r w:rsidRPr="00480999">
        <w:rPr>
          <w:sz w:val="24"/>
          <w:szCs w:val="28"/>
          <w:u w:val="single"/>
        </w:rPr>
        <w:t>не является участником деятельности, но выступает в роли её организатора</w:t>
      </w:r>
      <w:r w:rsidRPr="00480999">
        <w:rPr>
          <w:sz w:val="24"/>
          <w:szCs w:val="28"/>
        </w:rPr>
        <w:t>, ставящего задачу группе детей, тем самым, актуализируя лидерские ресурсы самих детей;</w:t>
      </w:r>
    </w:p>
    <w:p w:rsidR="00E34019" w:rsidRPr="00480999" w:rsidRDefault="00E34019" w:rsidP="00A17545">
      <w:pPr>
        <w:pStyle w:val="1f3"/>
        <w:numPr>
          <w:ilvl w:val="1"/>
          <w:numId w:val="5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самостоятельная, спонтанно возникающая, совместная деятельность детей </w:t>
      </w:r>
      <w:r w:rsidRPr="00480999">
        <w:rPr>
          <w:sz w:val="24"/>
          <w:szCs w:val="28"/>
          <w:u w:val="single"/>
        </w:rPr>
        <w:t>без всякого участия педагога.</w:t>
      </w:r>
      <w:r w:rsidRPr="00480999">
        <w:rPr>
          <w:sz w:val="24"/>
          <w:szCs w:val="28"/>
        </w:rPr>
        <w:tab/>
      </w:r>
    </w:p>
    <w:p w:rsidR="00F01CE5" w:rsidRPr="00480999" w:rsidRDefault="00E34019" w:rsidP="00F01CE5">
      <w:pPr>
        <w:pStyle w:val="1f3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>Все перечисленные варианты совместной деятельности педагога с детьми могут быть реа</w:t>
      </w:r>
      <w:r w:rsidR="00F01CE5" w:rsidRPr="00480999">
        <w:rPr>
          <w:sz w:val="24"/>
          <w:szCs w:val="28"/>
        </w:rPr>
        <w:t>лизованы в группе одномоментно.</w:t>
      </w:r>
    </w:p>
    <w:p w:rsidR="00E34019" w:rsidRPr="00480999" w:rsidRDefault="00E34019" w:rsidP="00F01CE5">
      <w:pPr>
        <w:pStyle w:val="1f3"/>
        <w:shd w:val="clear" w:color="auto" w:fill="auto"/>
        <w:tabs>
          <w:tab w:val="left" w:pos="1033"/>
        </w:tabs>
        <w:spacing w:before="0" w:line="379" w:lineRule="exact"/>
        <w:ind w:left="20" w:right="20" w:firstLine="406"/>
        <w:jc w:val="both"/>
        <w:rPr>
          <w:sz w:val="24"/>
          <w:szCs w:val="28"/>
        </w:rPr>
      </w:pPr>
      <w:r w:rsidRPr="00480999">
        <w:rPr>
          <w:sz w:val="24"/>
          <w:szCs w:val="28"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 в соответствии с п.24.3. ФОП ДО.</w:t>
      </w:r>
    </w:p>
    <w:p w:rsidR="00D4030D" w:rsidRPr="00480999" w:rsidRDefault="00E34019" w:rsidP="00E34019">
      <w:pPr>
        <w:pStyle w:val="1f3"/>
        <w:spacing w:before="0" w:line="379" w:lineRule="exact"/>
        <w:ind w:right="20"/>
        <w:jc w:val="both"/>
        <w:rPr>
          <w:sz w:val="24"/>
          <w:szCs w:val="28"/>
        </w:rPr>
      </w:pPr>
      <w:r>
        <w:rPr>
          <w:sz w:val="28"/>
          <w:szCs w:val="28"/>
        </w:rPr>
        <w:tab/>
      </w:r>
      <w:r w:rsidRPr="00480999">
        <w:rPr>
          <w:sz w:val="24"/>
          <w:szCs w:val="28"/>
        </w:rPr>
        <w:t>Согласно п.24.7. ФОП ДО, игра -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Педагог максимально использует потенциал игры, все варианты ее применения в ДОО в соответствии с п.24.8. ФОП ДО.</w:t>
      </w:r>
    </w:p>
    <w:p w:rsidR="004E453C" w:rsidRDefault="00E34019" w:rsidP="00B32B31">
      <w:pPr>
        <w:pStyle w:val="1f3"/>
        <w:spacing w:before="0" w:line="379" w:lineRule="exact"/>
        <w:ind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>Согласно п.24 ФОП ДО образовательная деятельность</w:t>
      </w:r>
      <w:r w:rsidR="003960AA" w:rsidRPr="00480999">
        <w:rPr>
          <w:sz w:val="24"/>
          <w:szCs w:val="28"/>
        </w:rPr>
        <w:t xml:space="preserve"> включает:</w:t>
      </w:r>
    </w:p>
    <w:p w:rsidR="00EF7DDD" w:rsidRPr="00480999" w:rsidRDefault="00EF7DDD" w:rsidP="00B32B31">
      <w:pPr>
        <w:pStyle w:val="1f3"/>
        <w:spacing w:before="0" w:line="379" w:lineRule="exact"/>
        <w:ind w:right="20" w:firstLine="720"/>
        <w:jc w:val="both"/>
        <w:rPr>
          <w:sz w:val="24"/>
          <w:szCs w:val="28"/>
        </w:rPr>
      </w:pPr>
    </w:p>
    <w:tbl>
      <w:tblPr>
        <w:tblStyle w:val="80"/>
        <w:tblW w:w="9923" w:type="dxa"/>
        <w:tblInd w:w="108" w:type="dxa"/>
        <w:tblLayout w:type="fixed"/>
        <w:tblLook w:val="04A0"/>
      </w:tblPr>
      <w:tblGrid>
        <w:gridCol w:w="2760"/>
        <w:gridCol w:w="7163"/>
      </w:tblGrid>
      <w:tr w:rsidR="004E453C" w:rsidRPr="004E453C" w:rsidTr="00386923">
        <w:trPr>
          <w:trHeight w:val="710"/>
        </w:trPr>
        <w:tc>
          <w:tcPr>
            <w:tcW w:w="2760" w:type="dxa"/>
            <w:vMerge w:val="restart"/>
          </w:tcPr>
          <w:p w:rsidR="004E453C" w:rsidRPr="00D4030D" w:rsidRDefault="004E453C" w:rsidP="004E453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деятельность в утренний отрезок времени</w:t>
            </w:r>
          </w:p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Задача педагога: включить детей в общий ритм жизни детского сада, создать у них бодрое, жизнерадостное настроение.</w:t>
            </w: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др.);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иллюстраций,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практические, проблемные ситуации, упражнения (по освоению культурно-гигиенических навыков и культуры здоровья, правил и норм поведения и др.);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наблюдения за объектами и явлениями природы, трудом взрослых;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трудовые поручения и дежурства (сервировка стола к приему пищи, уход за комнатными растениями и др.);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индивидуальную работу с детьми в соответствии с задачами разных образовательных областей</w:t>
            </w:r>
          </w:p>
        </w:tc>
      </w:tr>
      <w:tr w:rsidR="004E453C" w:rsidRPr="004E453C" w:rsidTr="00386923">
        <w:trPr>
          <w:trHeight w:val="642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продуктивную деятельность детей по интересам детей (рисование, конструирование, лепка и др.);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оздоровительные и закаливающие процедуры, здоровьесберегающие мероприятия, двигательную деятельность (подвижные игры, гимнастика и др.).</w:t>
            </w:r>
          </w:p>
        </w:tc>
      </w:tr>
      <w:tr w:rsidR="00D4030D" w:rsidRPr="004E453C" w:rsidTr="00386923">
        <w:trPr>
          <w:trHeight w:val="163"/>
        </w:trPr>
        <w:tc>
          <w:tcPr>
            <w:tcW w:w="2760" w:type="dxa"/>
            <w:vMerge w:val="restart"/>
          </w:tcPr>
          <w:p w:rsidR="00D4030D" w:rsidRPr="00D4030D" w:rsidRDefault="00D4030D" w:rsidP="004E453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0D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7163" w:type="dxa"/>
          </w:tcPr>
          <w:p w:rsidR="00D4030D" w:rsidRPr="004E453C" w:rsidRDefault="00D4030D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E453C">
              <w:rPr>
                <w:rFonts w:ascii="Times New Roman" w:hAnsi="Times New Roman"/>
                <w:sz w:val="24"/>
                <w:szCs w:val="24"/>
              </w:rPr>
              <w:t>роблемно-обучающие ситуации</w:t>
            </w:r>
          </w:p>
        </w:tc>
      </w:tr>
      <w:tr w:rsidR="00D4030D" w:rsidRPr="004E453C" w:rsidTr="00386923">
        <w:trPr>
          <w:trHeight w:val="163"/>
        </w:trPr>
        <w:tc>
          <w:tcPr>
            <w:tcW w:w="2760" w:type="dxa"/>
            <w:vMerge/>
          </w:tcPr>
          <w:p w:rsidR="00D4030D" w:rsidRPr="004E453C" w:rsidRDefault="00D4030D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D4030D" w:rsidRPr="004E453C" w:rsidRDefault="00D4030D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E453C">
              <w:rPr>
                <w:rFonts w:ascii="Times New Roman" w:hAnsi="Times New Roman"/>
                <w:sz w:val="24"/>
                <w:szCs w:val="24"/>
              </w:rPr>
              <w:t xml:space="preserve">бразовательные ситуации </w:t>
            </w:r>
            <w:bookmarkStart w:id="4" w:name="_GoBack"/>
            <w:bookmarkEnd w:id="4"/>
          </w:p>
        </w:tc>
      </w:tr>
      <w:tr w:rsidR="00D4030D" w:rsidRPr="004E453C" w:rsidTr="00386923">
        <w:trPr>
          <w:trHeight w:val="163"/>
        </w:trPr>
        <w:tc>
          <w:tcPr>
            <w:tcW w:w="2760" w:type="dxa"/>
            <w:vMerge/>
          </w:tcPr>
          <w:p w:rsidR="00D4030D" w:rsidRPr="004E453C" w:rsidRDefault="00D4030D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D4030D" w:rsidRPr="004E453C" w:rsidRDefault="00D4030D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E453C">
              <w:rPr>
                <w:rFonts w:ascii="Times New Roman" w:hAnsi="Times New Roman"/>
                <w:sz w:val="24"/>
                <w:szCs w:val="24"/>
              </w:rPr>
              <w:t>ематические события</w:t>
            </w:r>
          </w:p>
        </w:tc>
      </w:tr>
      <w:tr w:rsidR="00D4030D" w:rsidRPr="004E453C" w:rsidTr="00386923">
        <w:trPr>
          <w:trHeight w:val="163"/>
        </w:trPr>
        <w:tc>
          <w:tcPr>
            <w:tcW w:w="2760" w:type="dxa"/>
            <w:vMerge/>
          </w:tcPr>
          <w:p w:rsidR="00D4030D" w:rsidRPr="004E453C" w:rsidRDefault="00D4030D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D4030D" w:rsidRPr="009F125E" w:rsidRDefault="00D4030D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25E">
              <w:rPr>
                <w:rFonts w:ascii="Times New Roman" w:hAnsi="Times New Roman"/>
                <w:sz w:val="24"/>
                <w:szCs w:val="24"/>
              </w:rPr>
              <w:t>деятельность, направленная на освоение детьми одной или нескольких образовательных областей, или их интеграцию</w:t>
            </w:r>
          </w:p>
        </w:tc>
      </w:tr>
      <w:tr w:rsidR="00D4030D" w:rsidRPr="004E453C" w:rsidTr="00386923">
        <w:trPr>
          <w:trHeight w:val="163"/>
        </w:trPr>
        <w:tc>
          <w:tcPr>
            <w:tcW w:w="2760" w:type="dxa"/>
            <w:vMerge/>
          </w:tcPr>
          <w:p w:rsidR="00D4030D" w:rsidRPr="004E453C" w:rsidRDefault="00D4030D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D4030D" w:rsidRPr="009F125E" w:rsidRDefault="00D4030D" w:rsidP="009F125E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25E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 w:val="restart"/>
          </w:tcPr>
          <w:p w:rsidR="004E453C" w:rsidRPr="00D4030D" w:rsidRDefault="004E453C" w:rsidP="004E453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0D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деятельность, осуществляемая во время прогулки</w:t>
            </w: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экспериментирование с объектами неживой природы;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сюжетно-ролевые и конструктивные игры (с песком, со снегом, с природным материалом); элементарную трудовую деятельность детей на участке детского сада;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свободное общение воспитателя с детьми, индивидуальную работу; проведение спортивных праздников (при необходимости).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 w:val="restart"/>
          </w:tcPr>
          <w:p w:rsidR="004E453C" w:rsidRPr="00D4030D" w:rsidRDefault="004E453C" w:rsidP="004E453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0D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деятельность во </w:t>
            </w:r>
            <w:r w:rsidRPr="00D403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вторую половину дня</w:t>
            </w: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элементарную трудовую деятельность детей (уборка групповой комнаты; ремонт книг, настольно-печатных игр; стирка кукольного </w:t>
            </w:r>
            <w:r w:rsidRPr="004E453C">
              <w:rPr>
                <w:rFonts w:ascii="Times New Roman" w:hAnsi="Times New Roman"/>
                <w:sz w:val="24"/>
                <w:szCs w:val="24"/>
              </w:rPr>
              <w:lastRenderedPageBreak/>
              <w:t>белья; изготовление игрушек-самоделок для игр малышей);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досуги, слушание аудиокассет и др);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др.);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опыты и эксперименты, практико-ориентированные проекты, коллекционирование и др.;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прослушивание аудиозаписей лучших образов чтения, рассматривание иллюстраций, просмотр мультфильмов и др.;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слушание исполнение музыкальных произведений, музыкально-ритмические движения, музыкальные игры и импровизации;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выставки детского творчества, изобразительного искусства, мастерские, просмотр репродукций картин классиков и современных художников и др.;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индивидуальную работу по всем видам деятельности и образовательным областям; работу с родителями (законными представителями).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</w:tcPr>
          <w:p w:rsidR="004E453C" w:rsidRPr="00D4030D" w:rsidRDefault="004E453C" w:rsidP="004E453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0D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деятельности детей в центрах активности </w:t>
            </w: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Самостоятельная деятельность предполагает самостоятельный выбор ребёнком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      </w:r>
          </w:p>
        </w:tc>
      </w:tr>
    </w:tbl>
    <w:p w:rsidR="00386923" w:rsidRPr="00480999" w:rsidRDefault="00E34019" w:rsidP="00E34019">
      <w:pPr>
        <w:pStyle w:val="1f3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386923" w:rsidRPr="00480999" w:rsidRDefault="00E34019" w:rsidP="00E34019">
      <w:pPr>
        <w:pStyle w:val="1f3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ab/>
        <w:t>Содержание и педагогически обоснованную методику проведения занятий педагог выбирает самостоятельно. Подходы к проведению занятий могут отличаться в разн</w:t>
      </w:r>
      <w:r w:rsidR="00EE7FDF">
        <w:rPr>
          <w:sz w:val="24"/>
          <w:szCs w:val="28"/>
        </w:rPr>
        <w:t>ых периодах реализации ОП</w:t>
      </w:r>
      <w:r w:rsidRPr="00480999">
        <w:rPr>
          <w:sz w:val="24"/>
          <w:szCs w:val="28"/>
        </w:rPr>
        <w:t>.</w:t>
      </w:r>
    </w:p>
    <w:p w:rsidR="00E34019" w:rsidRPr="00480999" w:rsidRDefault="00E34019" w:rsidP="00E34019">
      <w:pPr>
        <w:pStyle w:val="1f3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ab/>
        <w:t>Согласно п. 24.18 ФОП ДО в ДОО во вторую половину дня организованы следующие культурные практики:</w:t>
      </w:r>
    </w:p>
    <w:tbl>
      <w:tblPr>
        <w:tblStyle w:val="af8"/>
        <w:tblpPr w:leftFromText="180" w:rightFromText="180" w:vertAnchor="text" w:horzAnchor="margin" w:tblpY="161"/>
        <w:tblW w:w="10269" w:type="dxa"/>
        <w:tblLayout w:type="fixed"/>
        <w:tblLook w:val="04A0"/>
      </w:tblPr>
      <w:tblGrid>
        <w:gridCol w:w="2715"/>
        <w:gridCol w:w="3433"/>
        <w:gridCol w:w="2498"/>
        <w:gridCol w:w="1623"/>
      </w:tblGrid>
      <w:tr w:rsidR="00B32B31" w:rsidRPr="00BE4DCF" w:rsidTr="00F24A38">
        <w:trPr>
          <w:trHeight w:val="560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E4DCF">
              <w:rPr>
                <w:b/>
                <w:bCs/>
                <w:sz w:val="24"/>
                <w:szCs w:val="24"/>
              </w:rPr>
              <w:t>Культурная практика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E4DCF">
              <w:rPr>
                <w:b/>
                <w:bCs/>
                <w:sz w:val="24"/>
                <w:szCs w:val="24"/>
              </w:rPr>
              <w:t>Роль ребенка в практике</w:t>
            </w:r>
          </w:p>
        </w:tc>
        <w:tc>
          <w:tcPr>
            <w:tcW w:w="2498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E4DCF">
              <w:rPr>
                <w:b/>
                <w:bCs/>
                <w:sz w:val="24"/>
                <w:szCs w:val="24"/>
              </w:rPr>
              <w:t>Название практики</w:t>
            </w:r>
          </w:p>
        </w:tc>
        <w:tc>
          <w:tcPr>
            <w:tcW w:w="162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E4DCF">
              <w:rPr>
                <w:b/>
                <w:bCs/>
                <w:sz w:val="24"/>
                <w:szCs w:val="24"/>
              </w:rPr>
              <w:t>Периодичность</w:t>
            </w:r>
          </w:p>
        </w:tc>
      </w:tr>
      <w:tr w:rsidR="00B32B31" w:rsidRPr="00BE4DCF" w:rsidTr="00F24A38">
        <w:trPr>
          <w:trHeight w:val="550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Игровая практика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Творческий субъект (творческая инициатива)</w:t>
            </w:r>
          </w:p>
        </w:tc>
        <w:tc>
          <w:tcPr>
            <w:tcW w:w="2498" w:type="dxa"/>
          </w:tcPr>
          <w:p w:rsidR="00B32B31" w:rsidRPr="00D4030D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D4030D">
              <w:rPr>
                <w:sz w:val="24"/>
                <w:szCs w:val="24"/>
              </w:rPr>
              <w:t>«Игралочка»</w:t>
            </w:r>
          </w:p>
        </w:tc>
        <w:tc>
          <w:tcPr>
            <w:tcW w:w="1623" w:type="dxa"/>
          </w:tcPr>
          <w:p w:rsidR="00B32B31" w:rsidRPr="00F772D9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772D9">
              <w:rPr>
                <w:sz w:val="24"/>
                <w:szCs w:val="24"/>
              </w:rPr>
              <w:t xml:space="preserve">Ежедневно </w:t>
            </w:r>
          </w:p>
        </w:tc>
      </w:tr>
      <w:tr w:rsidR="00B32B31" w:rsidRPr="00BE4DCF" w:rsidTr="00F24A38">
        <w:trPr>
          <w:trHeight w:val="560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Продуктивная практика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E4DCF">
              <w:rPr>
                <w:sz w:val="24"/>
                <w:szCs w:val="24"/>
              </w:rPr>
              <w:t xml:space="preserve">озидающий и волевой субъект (инициатива </w:t>
            </w:r>
            <w:r w:rsidRPr="00BE4DCF">
              <w:rPr>
                <w:sz w:val="24"/>
                <w:szCs w:val="24"/>
              </w:rPr>
              <w:lastRenderedPageBreak/>
              <w:t>целеполагания)</w:t>
            </w:r>
          </w:p>
        </w:tc>
        <w:tc>
          <w:tcPr>
            <w:tcW w:w="2498" w:type="dxa"/>
          </w:tcPr>
          <w:p w:rsidR="00B32B31" w:rsidRPr="00D4030D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D4030D">
              <w:rPr>
                <w:sz w:val="24"/>
                <w:szCs w:val="24"/>
              </w:rPr>
              <w:lastRenderedPageBreak/>
              <w:t>«Творческая мастерская»</w:t>
            </w:r>
          </w:p>
        </w:tc>
        <w:tc>
          <w:tcPr>
            <w:tcW w:w="1623" w:type="dxa"/>
          </w:tcPr>
          <w:p w:rsidR="00B32B31" w:rsidRPr="00F772D9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772D9">
              <w:rPr>
                <w:sz w:val="24"/>
                <w:szCs w:val="24"/>
              </w:rPr>
              <w:t>3-4 раза в неделю</w:t>
            </w:r>
          </w:p>
        </w:tc>
      </w:tr>
      <w:tr w:rsidR="00B32B31" w:rsidRPr="00BE4DCF" w:rsidTr="00F24A38">
        <w:trPr>
          <w:trHeight w:val="841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lastRenderedPageBreak/>
              <w:t>Познавательно-исследовательская практика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E4DCF">
              <w:rPr>
                <w:sz w:val="24"/>
                <w:szCs w:val="24"/>
              </w:rPr>
              <w:t>убъект исследования (познавательная инициатива)</w:t>
            </w:r>
          </w:p>
        </w:tc>
        <w:tc>
          <w:tcPr>
            <w:tcW w:w="2498" w:type="dxa"/>
          </w:tcPr>
          <w:p w:rsidR="00B32B31" w:rsidRPr="00D4030D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D4030D">
              <w:rPr>
                <w:sz w:val="24"/>
                <w:szCs w:val="24"/>
              </w:rPr>
              <w:t>«Лаборатория</w:t>
            </w:r>
            <w:r>
              <w:rPr>
                <w:sz w:val="24"/>
                <w:szCs w:val="24"/>
              </w:rPr>
              <w:t xml:space="preserve"> открытий</w:t>
            </w:r>
            <w:r w:rsidRPr="00D4030D">
              <w:rPr>
                <w:sz w:val="24"/>
                <w:szCs w:val="24"/>
              </w:rPr>
              <w:t>»</w:t>
            </w:r>
          </w:p>
        </w:tc>
        <w:tc>
          <w:tcPr>
            <w:tcW w:w="1623" w:type="dxa"/>
          </w:tcPr>
          <w:p w:rsidR="00B32B31" w:rsidRPr="00F772D9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772D9">
              <w:rPr>
                <w:sz w:val="24"/>
                <w:szCs w:val="24"/>
              </w:rPr>
              <w:t>1-2 раза в неделю</w:t>
            </w:r>
          </w:p>
        </w:tc>
      </w:tr>
      <w:tr w:rsidR="00B32B31" w:rsidRPr="00BE4DCF" w:rsidTr="00F24A38">
        <w:trPr>
          <w:trHeight w:val="831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Коммуникативная практика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E4DCF">
              <w:rPr>
                <w:sz w:val="24"/>
                <w:szCs w:val="24"/>
              </w:rPr>
              <w:t>артнер по взаимодействию и собеседник (коммуникативная инициатива)</w:t>
            </w:r>
          </w:p>
        </w:tc>
        <w:tc>
          <w:tcPr>
            <w:tcW w:w="2498" w:type="dxa"/>
          </w:tcPr>
          <w:p w:rsidR="00B32B31" w:rsidRPr="00D4030D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D4030D">
              <w:rPr>
                <w:sz w:val="24"/>
                <w:szCs w:val="24"/>
              </w:rPr>
              <w:t>«Мы вместе»</w:t>
            </w:r>
          </w:p>
        </w:tc>
        <w:tc>
          <w:tcPr>
            <w:tcW w:w="1623" w:type="dxa"/>
          </w:tcPr>
          <w:p w:rsidR="00B32B31" w:rsidRPr="00F772D9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772D9">
              <w:rPr>
                <w:sz w:val="24"/>
                <w:szCs w:val="24"/>
              </w:rPr>
              <w:t xml:space="preserve">Ежедневно </w:t>
            </w:r>
          </w:p>
        </w:tc>
      </w:tr>
      <w:tr w:rsidR="00B32B31" w:rsidRPr="00BE4DCF" w:rsidTr="00F24A38">
        <w:trPr>
          <w:trHeight w:val="841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E4DCF">
              <w:rPr>
                <w:sz w:val="24"/>
                <w:szCs w:val="24"/>
              </w:rPr>
              <w:t>ополняет развивающие возможности других культурных практик</w:t>
            </w:r>
          </w:p>
        </w:tc>
        <w:tc>
          <w:tcPr>
            <w:tcW w:w="2498" w:type="dxa"/>
          </w:tcPr>
          <w:p w:rsidR="00B32B31" w:rsidRPr="00D4030D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D4030D">
              <w:rPr>
                <w:sz w:val="24"/>
                <w:szCs w:val="24"/>
              </w:rPr>
              <w:t>«Сказочный чердак»</w:t>
            </w:r>
          </w:p>
        </w:tc>
        <w:tc>
          <w:tcPr>
            <w:tcW w:w="1623" w:type="dxa"/>
          </w:tcPr>
          <w:p w:rsidR="00B32B31" w:rsidRPr="00F772D9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772D9">
              <w:rPr>
                <w:sz w:val="24"/>
                <w:szCs w:val="24"/>
              </w:rPr>
              <w:t xml:space="preserve">Ежедневно </w:t>
            </w:r>
          </w:p>
        </w:tc>
      </w:tr>
    </w:tbl>
    <w:p w:rsidR="00A41E2A" w:rsidRDefault="00B32B31" w:rsidP="00B32B31">
      <w:pPr>
        <w:pStyle w:val="1f3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4"/>
          <w:szCs w:val="28"/>
        </w:rPr>
      </w:pPr>
      <w:r>
        <w:rPr>
          <w:sz w:val="28"/>
          <w:szCs w:val="28"/>
        </w:rPr>
        <w:tab/>
      </w:r>
      <w:r w:rsidR="00E34019" w:rsidRPr="00480999">
        <w:rPr>
          <w:sz w:val="24"/>
          <w:szCs w:val="28"/>
        </w:rPr>
        <w:t xml:space="preserve"> </w:t>
      </w:r>
      <w:r w:rsidR="00480999">
        <w:rPr>
          <w:sz w:val="24"/>
          <w:szCs w:val="28"/>
        </w:rPr>
        <w:t xml:space="preserve">        </w:t>
      </w:r>
      <w:r w:rsidR="00A41E2A">
        <w:rPr>
          <w:sz w:val="24"/>
          <w:szCs w:val="28"/>
        </w:rPr>
        <w:t xml:space="preserve"> </w:t>
      </w:r>
    </w:p>
    <w:p w:rsidR="00E34019" w:rsidRPr="00480999" w:rsidRDefault="00480999" w:rsidP="00B32B31">
      <w:pPr>
        <w:pStyle w:val="1f3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 процессе культурных практик </w:t>
      </w:r>
      <w:r w:rsidR="00E34019" w:rsidRPr="00480999">
        <w:rPr>
          <w:sz w:val="24"/>
          <w:szCs w:val="28"/>
        </w:rPr>
        <w:t>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 (п.24.22. ФОП ДО)</w:t>
      </w:r>
    </w:p>
    <w:p w:rsidR="00E34019" w:rsidRPr="00A41E2A" w:rsidRDefault="00E34019" w:rsidP="00E34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</w:pPr>
      <w:r w:rsidRPr="00A41E2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Часть, формируемая участниками образовательных отношений </w:t>
      </w:r>
    </w:p>
    <w:p w:rsidR="00E34019" w:rsidRPr="00A41E2A" w:rsidRDefault="00E34019" w:rsidP="00386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i/>
          <w:sz w:val="24"/>
          <w:szCs w:val="28"/>
        </w:rPr>
        <w:t xml:space="preserve">Особенности образовательной деятельности разных видов и культурных практик в </w:t>
      </w:r>
      <w:r w:rsidR="00EE7FDF">
        <w:rPr>
          <w:rFonts w:ascii="Times New Roman" w:eastAsia="Times New Roman" w:hAnsi="Times New Roman" w:cs="Times New Roman"/>
          <w:i/>
          <w:sz w:val="24"/>
          <w:szCs w:val="28"/>
        </w:rPr>
        <w:t>части ОП</w:t>
      </w:r>
      <w:r w:rsidRPr="00A41E2A">
        <w:rPr>
          <w:rFonts w:ascii="Times New Roman" w:eastAsia="Times New Roman" w:hAnsi="Times New Roman" w:cs="Times New Roman"/>
          <w:i/>
          <w:sz w:val="24"/>
          <w:szCs w:val="28"/>
        </w:rPr>
        <w:t>, формируемой участниками образовательных отношений, полностью совпадают</w:t>
      </w:r>
      <w:r w:rsidR="00EE7FDF">
        <w:rPr>
          <w:rFonts w:ascii="Times New Roman" w:eastAsia="Times New Roman" w:hAnsi="Times New Roman" w:cs="Times New Roman"/>
          <w:i/>
          <w:sz w:val="24"/>
          <w:szCs w:val="28"/>
        </w:rPr>
        <w:t xml:space="preserve"> с обязательной частью ОП</w:t>
      </w:r>
      <w:r w:rsidRPr="00A41E2A">
        <w:rPr>
          <w:rFonts w:ascii="Times New Roman" w:eastAsia="Times New Roman" w:hAnsi="Times New Roman" w:cs="Times New Roman"/>
          <w:i/>
          <w:sz w:val="24"/>
          <w:szCs w:val="28"/>
        </w:rPr>
        <w:t>.</w:t>
      </w:r>
    </w:p>
    <w:p w:rsidR="00E34019" w:rsidRPr="00A41E2A" w:rsidRDefault="00E34019" w:rsidP="00A17545">
      <w:pPr>
        <w:pStyle w:val="1f3"/>
        <w:numPr>
          <w:ilvl w:val="1"/>
          <w:numId w:val="8"/>
        </w:numPr>
        <w:shd w:val="clear" w:color="auto" w:fill="auto"/>
        <w:spacing w:before="0" w:line="374" w:lineRule="exact"/>
        <w:jc w:val="both"/>
        <w:rPr>
          <w:b/>
          <w:bCs/>
          <w:sz w:val="24"/>
          <w:szCs w:val="28"/>
        </w:rPr>
      </w:pPr>
      <w:r w:rsidRPr="00A41E2A">
        <w:rPr>
          <w:b/>
          <w:bCs/>
          <w:sz w:val="24"/>
          <w:szCs w:val="28"/>
        </w:rPr>
        <w:t>. Способы и направления поддержки детской инициативы</w:t>
      </w:r>
    </w:p>
    <w:p w:rsidR="00E34019" w:rsidRPr="00A41E2A" w:rsidRDefault="00E34019" w:rsidP="00E34019">
      <w:pPr>
        <w:pStyle w:val="1f3"/>
        <w:shd w:val="clear" w:color="auto" w:fill="auto"/>
        <w:spacing w:before="0" w:line="374" w:lineRule="exact"/>
        <w:ind w:left="20" w:firstLine="700"/>
        <w:jc w:val="both"/>
        <w:rPr>
          <w:sz w:val="24"/>
          <w:szCs w:val="28"/>
        </w:rPr>
      </w:pPr>
      <w:r w:rsidRPr="00A41E2A">
        <w:rPr>
          <w:b/>
          <w:bCs/>
          <w:sz w:val="24"/>
          <w:szCs w:val="28"/>
          <w:u w:val="single"/>
        </w:rPr>
        <w:t>Обязательная часть</w:t>
      </w:r>
    </w:p>
    <w:p w:rsidR="00E34019" w:rsidRPr="00A41E2A" w:rsidRDefault="00E34019" w:rsidP="00E34019">
      <w:pPr>
        <w:pStyle w:val="1f3"/>
        <w:shd w:val="clear" w:color="auto" w:fill="auto"/>
        <w:spacing w:before="0" w:line="374" w:lineRule="exact"/>
        <w:ind w:right="2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 xml:space="preserve">Для поддержки детской инициативы педагоги поощряют свободную самостоятельную деятельность детей, основанную на детских интересах и предпочтениях. </w:t>
      </w:r>
    </w:p>
    <w:p w:rsidR="00E34019" w:rsidRPr="00A41E2A" w:rsidRDefault="00E34019" w:rsidP="00E34019">
      <w:pPr>
        <w:pStyle w:val="1f3"/>
        <w:shd w:val="clear" w:color="auto" w:fill="auto"/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Согласно п. 25.4. ФОП ДО для поддержки детской инициативы педагоги: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 xml:space="preserve"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</w:t>
      </w:r>
      <w:r w:rsidRPr="00A41E2A">
        <w:rPr>
          <w:sz w:val="24"/>
          <w:szCs w:val="28"/>
        </w:rPr>
        <w:lastRenderedPageBreak/>
        <w:t>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23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:rsidR="00E34019" w:rsidRPr="00A41E2A" w:rsidRDefault="00E34019" w:rsidP="00E34019">
      <w:pPr>
        <w:pStyle w:val="1f3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ab/>
        <w:t>Особенности поддержки детской инициативы и самостоятельности с учетом возрастных особенностей детей (в соотв.  с п.25 ФОП ДО):</w:t>
      </w:r>
    </w:p>
    <w:p w:rsidR="00E34019" w:rsidRPr="00A41E2A" w:rsidRDefault="00E34019" w:rsidP="00E34019">
      <w:pPr>
        <w:pStyle w:val="1f3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8"/>
        </w:rPr>
      </w:pPr>
    </w:p>
    <w:tbl>
      <w:tblPr>
        <w:tblStyle w:val="af8"/>
        <w:tblW w:w="10031" w:type="dxa"/>
        <w:tblLook w:val="04A0"/>
      </w:tblPr>
      <w:tblGrid>
        <w:gridCol w:w="2642"/>
        <w:gridCol w:w="4316"/>
        <w:gridCol w:w="3073"/>
      </w:tblGrid>
      <w:tr w:rsidR="00E34019" w:rsidRPr="000B70E3" w:rsidTr="00A66E1C">
        <w:trPr>
          <w:trHeight w:val="282"/>
        </w:trPr>
        <w:tc>
          <w:tcPr>
            <w:tcW w:w="2642" w:type="dxa"/>
          </w:tcPr>
          <w:p w:rsidR="00E34019" w:rsidRPr="00B658F1" w:rsidRDefault="00E34019" w:rsidP="004E61AA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4316" w:type="dxa"/>
          </w:tcPr>
          <w:p w:rsidR="00E34019" w:rsidRPr="00B658F1" w:rsidRDefault="00E34019" w:rsidP="004E61AA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3073" w:type="dxa"/>
          </w:tcPr>
          <w:p w:rsidR="00E34019" w:rsidRPr="00B658F1" w:rsidRDefault="00E34019" w:rsidP="004E61AA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5-7 лет</w:t>
            </w:r>
          </w:p>
        </w:tc>
      </w:tr>
      <w:tr w:rsidR="00E34019" w:rsidRPr="000B70E3" w:rsidTr="00A66E1C">
        <w:trPr>
          <w:trHeight w:val="1127"/>
        </w:trPr>
        <w:tc>
          <w:tcPr>
            <w:tcW w:w="2642" w:type="dxa"/>
          </w:tcPr>
          <w:p w:rsidR="00E34019" w:rsidRPr="000B70E3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>Поощрение познавательной активности детей: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Pr="000B70E3">
              <w:rPr>
                <w:sz w:val="24"/>
                <w:szCs w:val="24"/>
              </w:rPr>
              <w:t xml:space="preserve">нимание к детским вопросам, 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B70E3">
              <w:rPr>
                <w:sz w:val="24"/>
                <w:szCs w:val="24"/>
              </w:rPr>
              <w:t>ситуации, побуждающие самостоятельно искать решение</w:t>
            </w:r>
            <w:r>
              <w:rPr>
                <w:sz w:val="24"/>
                <w:szCs w:val="24"/>
              </w:rPr>
              <w:t xml:space="preserve">, </w:t>
            </w:r>
            <w:r w:rsidRPr="00140C09">
              <w:rPr>
                <w:sz w:val="24"/>
                <w:szCs w:val="24"/>
              </w:rPr>
              <w:t>возникающих проблем</w:t>
            </w:r>
            <w:r>
              <w:rPr>
                <w:sz w:val="24"/>
                <w:szCs w:val="24"/>
              </w:rPr>
              <w:t>.</w:t>
            </w:r>
          </w:p>
          <w:p w:rsidR="00E34019" w:rsidRPr="000B70E3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40C09">
              <w:rPr>
                <w:sz w:val="24"/>
                <w:szCs w:val="24"/>
              </w:rPr>
              <w:t>ри проектировании режима дня уделя</w:t>
            </w:r>
            <w:r>
              <w:rPr>
                <w:sz w:val="24"/>
                <w:szCs w:val="24"/>
              </w:rPr>
              <w:t>ть</w:t>
            </w:r>
            <w:r w:rsidR="00F83E73">
              <w:rPr>
                <w:sz w:val="24"/>
                <w:szCs w:val="24"/>
              </w:rPr>
              <w:t xml:space="preserve"> </w:t>
            </w:r>
            <w:r w:rsidRPr="00140C09">
              <w:rPr>
                <w:sz w:val="24"/>
                <w:szCs w:val="24"/>
              </w:rPr>
              <w:t xml:space="preserve">внимание организации вариативных активностей детей, </w:t>
            </w:r>
            <w:r>
              <w:rPr>
                <w:sz w:val="24"/>
                <w:szCs w:val="24"/>
              </w:rPr>
              <w:t xml:space="preserve">для </w:t>
            </w:r>
            <w:r w:rsidRPr="00140C09">
              <w:rPr>
                <w:sz w:val="24"/>
                <w:szCs w:val="24"/>
              </w:rPr>
              <w:t>учас</w:t>
            </w:r>
            <w:r>
              <w:rPr>
                <w:sz w:val="24"/>
                <w:szCs w:val="24"/>
              </w:rPr>
              <w:t>тия</w:t>
            </w:r>
            <w:r w:rsidRPr="00140C09">
              <w:rPr>
                <w:sz w:val="24"/>
                <w:szCs w:val="24"/>
              </w:rPr>
              <w:t xml:space="preserve"> в разнообразных делах: в играх, в экспериментах, в рисовании, в общении, в творчестве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16" w:type="dxa"/>
          </w:tcPr>
          <w:p w:rsidR="00E34019" w:rsidRPr="000B70E3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>Освоение детьми системы разнообразных</w:t>
            </w:r>
            <w:r w:rsidR="00F83E73">
              <w:rPr>
                <w:sz w:val="24"/>
                <w:szCs w:val="24"/>
              </w:rPr>
              <w:t xml:space="preserve"> </w:t>
            </w:r>
            <w:r w:rsidRPr="000B70E3">
              <w:rPr>
                <w:sz w:val="24"/>
                <w:szCs w:val="24"/>
              </w:rPr>
              <w:t>обследовательских действий, приемов</w:t>
            </w:r>
            <w:r w:rsidR="00F83E73">
              <w:rPr>
                <w:sz w:val="24"/>
                <w:szCs w:val="24"/>
              </w:rPr>
              <w:t xml:space="preserve"> </w:t>
            </w:r>
            <w:r w:rsidRPr="000B70E3">
              <w:rPr>
                <w:sz w:val="24"/>
                <w:szCs w:val="24"/>
              </w:rPr>
              <w:t xml:space="preserve">простейшего анализа, сравнения, умения наблюдать: </w:t>
            </w:r>
          </w:p>
          <w:p w:rsidR="00E34019" w:rsidRPr="000B70E3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 xml:space="preserve"> - намеренное насыщение проблемными практическими и познавательными ситуациями, в которых детям необходимо самостоятельно применить освоенные приемы</w:t>
            </w:r>
            <w:r w:rsidR="0038692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140C09">
              <w:rPr>
                <w:sz w:val="24"/>
                <w:szCs w:val="24"/>
              </w:rPr>
              <w:t>озда</w:t>
            </w:r>
            <w:r>
              <w:rPr>
                <w:sz w:val="24"/>
                <w:szCs w:val="24"/>
              </w:rPr>
              <w:t>ние</w:t>
            </w:r>
            <w:r w:rsidRPr="00140C09">
              <w:rPr>
                <w:sz w:val="24"/>
                <w:szCs w:val="24"/>
              </w:rPr>
              <w:t xml:space="preserve"> ситуаци</w:t>
            </w:r>
            <w:r>
              <w:rPr>
                <w:sz w:val="24"/>
                <w:szCs w:val="24"/>
              </w:rPr>
              <w:t>й</w:t>
            </w:r>
            <w:r w:rsidRPr="00140C09">
              <w:rPr>
                <w:sz w:val="24"/>
                <w:szCs w:val="24"/>
              </w:rPr>
              <w:t>, побуждающи</w:t>
            </w:r>
            <w:r>
              <w:rPr>
                <w:sz w:val="24"/>
                <w:szCs w:val="24"/>
              </w:rPr>
              <w:t>х</w:t>
            </w:r>
            <w:r w:rsidRPr="00140C09">
              <w:rPr>
                <w:sz w:val="24"/>
                <w:szCs w:val="24"/>
              </w:rPr>
              <w:t xml:space="preserve"> детей прояв</w:t>
            </w:r>
            <w:r>
              <w:rPr>
                <w:sz w:val="24"/>
                <w:szCs w:val="24"/>
              </w:rPr>
              <w:t>ля</w:t>
            </w:r>
            <w:r w:rsidRPr="00140C09">
              <w:rPr>
                <w:sz w:val="24"/>
                <w:szCs w:val="24"/>
              </w:rPr>
              <w:t xml:space="preserve">ть инициативу, активность, желание совместно искать верное решение проблемы. </w:t>
            </w:r>
            <w:r>
              <w:rPr>
                <w:sz w:val="24"/>
                <w:szCs w:val="24"/>
              </w:rPr>
              <w:t>С</w:t>
            </w:r>
            <w:r w:rsidRPr="00140C09">
              <w:rPr>
                <w:sz w:val="24"/>
                <w:szCs w:val="24"/>
              </w:rPr>
              <w:t>озда</w:t>
            </w:r>
            <w:r>
              <w:rPr>
                <w:sz w:val="24"/>
                <w:szCs w:val="24"/>
              </w:rPr>
              <w:t>ние</w:t>
            </w:r>
            <w:r w:rsidRPr="00140C09">
              <w:rPr>
                <w:sz w:val="24"/>
                <w:szCs w:val="24"/>
              </w:rPr>
              <w:t xml:space="preserve"> ситуаци</w:t>
            </w:r>
            <w:r>
              <w:rPr>
                <w:sz w:val="24"/>
                <w:szCs w:val="24"/>
              </w:rPr>
              <w:t>й</w:t>
            </w:r>
            <w:r w:rsidRPr="00140C09">
              <w:rPr>
                <w:sz w:val="24"/>
                <w:szCs w:val="24"/>
              </w:rPr>
              <w:t>, в которых дети приобретают опыт дружеского общения, совместной деятельности, умений командной работы</w:t>
            </w:r>
            <w:r>
              <w:rPr>
                <w:sz w:val="24"/>
                <w:szCs w:val="24"/>
              </w:rPr>
              <w:t>.</w:t>
            </w:r>
            <w:r w:rsidR="00F83E73">
              <w:rPr>
                <w:sz w:val="24"/>
                <w:szCs w:val="24"/>
              </w:rPr>
              <w:t xml:space="preserve"> </w:t>
            </w:r>
            <w:r w:rsidRPr="00140C09">
              <w:rPr>
                <w:sz w:val="24"/>
                <w:szCs w:val="24"/>
              </w:rPr>
              <w:t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(смена примерно раз в два месяца).</w:t>
            </w:r>
          </w:p>
        </w:tc>
        <w:tc>
          <w:tcPr>
            <w:tcW w:w="3073" w:type="dxa"/>
          </w:tcPr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</w:t>
            </w:r>
            <w:r w:rsidRPr="000B70E3">
              <w:rPr>
                <w:sz w:val="24"/>
                <w:szCs w:val="24"/>
              </w:rPr>
              <w:t>едагогически</w:t>
            </w:r>
            <w:r>
              <w:rPr>
                <w:sz w:val="24"/>
                <w:szCs w:val="24"/>
              </w:rPr>
              <w:t>х</w:t>
            </w:r>
            <w:r w:rsidRPr="000B70E3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0B70E3">
              <w:rPr>
                <w:sz w:val="24"/>
                <w:szCs w:val="24"/>
              </w:rPr>
              <w:t>, которые развивают детскую самостоятельность, инициативу и творчество</w:t>
            </w:r>
            <w:r>
              <w:rPr>
                <w:sz w:val="24"/>
                <w:szCs w:val="24"/>
              </w:rPr>
              <w:t>: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70E3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ение</w:t>
            </w:r>
            <w:r w:rsidRPr="000B70E3">
              <w:rPr>
                <w:sz w:val="24"/>
                <w:szCs w:val="24"/>
              </w:rPr>
              <w:t xml:space="preserve"> для детей все более сложны</w:t>
            </w:r>
            <w:r>
              <w:rPr>
                <w:sz w:val="24"/>
                <w:szCs w:val="24"/>
              </w:rPr>
              <w:t>х</w:t>
            </w:r>
            <w:r w:rsidRPr="000B70E3">
              <w:rPr>
                <w:sz w:val="24"/>
                <w:szCs w:val="24"/>
              </w:rPr>
              <w:t xml:space="preserve"> задач, активизируя их усилия, развивая произвольные умения и волю, 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70E3">
              <w:rPr>
                <w:sz w:val="24"/>
                <w:szCs w:val="24"/>
              </w:rPr>
              <w:t>постоянн</w:t>
            </w:r>
            <w:r>
              <w:rPr>
                <w:sz w:val="24"/>
                <w:szCs w:val="24"/>
              </w:rPr>
              <w:t>ая</w:t>
            </w:r>
            <w:r w:rsidRPr="000B70E3">
              <w:rPr>
                <w:sz w:val="24"/>
                <w:szCs w:val="24"/>
              </w:rPr>
              <w:t xml:space="preserve"> поддерж</w:t>
            </w:r>
            <w:r>
              <w:rPr>
                <w:sz w:val="24"/>
                <w:szCs w:val="24"/>
              </w:rPr>
              <w:t>ка</w:t>
            </w:r>
            <w:r w:rsidRPr="000B70E3">
              <w:rPr>
                <w:sz w:val="24"/>
                <w:szCs w:val="24"/>
              </w:rPr>
              <w:t xml:space="preserve"> желани</w:t>
            </w:r>
            <w:r>
              <w:rPr>
                <w:sz w:val="24"/>
                <w:szCs w:val="24"/>
              </w:rPr>
              <w:t>я</w:t>
            </w:r>
            <w:r w:rsidRPr="000B70E3">
              <w:rPr>
                <w:sz w:val="24"/>
                <w:szCs w:val="24"/>
              </w:rPr>
              <w:t xml:space="preserve"> преодолевать трудности</w:t>
            </w:r>
            <w:r>
              <w:rPr>
                <w:sz w:val="24"/>
                <w:szCs w:val="24"/>
              </w:rPr>
              <w:t>;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B70E3">
              <w:rPr>
                <w:sz w:val="24"/>
                <w:szCs w:val="24"/>
              </w:rPr>
              <w:t xml:space="preserve"> поощр</w:t>
            </w:r>
            <w:r>
              <w:rPr>
                <w:sz w:val="24"/>
                <w:szCs w:val="24"/>
              </w:rPr>
              <w:t>ение</w:t>
            </w:r>
            <w:r w:rsidRPr="000B70E3">
              <w:rPr>
                <w:sz w:val="24"/>
                <w:szCs w:val="24"/>
              </w:rPr>
              <w:t xml:space="preserve"> ребёнка за стремление к таким действиям</w:t>
            </w:r>
            <w:r>
              <w:rPr>
                <w:sz w:val="24"/>
                <w:szCs w:val="24"/>
              </w:rPr>
              <w:t>;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B70E3">
              <w:rPr>
                <w:sz w:val="24"/>
                <w:szCs w:val="24"/>
              </w:rPr>
              <w:t xml:space="preserve"> нацелива</w:t>
            </w:r>
            <w:r>
              <w:rPr>
                <w:sz w:val="24"/>
                <w:szCs w:val="24"/>
              </w:rPr>
              <w:t>ние</w:t>
            </w:r>
            <w:r w:rsidRPr="000B70E3">
              <w:rPr>
                <w:sz w:val="24"/>
                <w:szCs w:val="24"/>
              </w:rPr>
              <w:t xml:space="preserve"> на поиск новых, творческих решений возникших затруднений.</w:t>
            </w:r>
          </w:p>
          <w:p w:rsidR="00E34019" w:rsidRPr="000B70E3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:rsidR="00E34019" w:rsidRDefault="00E34019" w:rsidP="00E34019">
      <w:pPr>
        <w:pStyle w:val="1f3"/>
        <w:shd w:val="clear" w:color="auto" w:fill="auto"/>
        <w:tabs>
          <w:tab w:val="left" w:pos="1354"/>
        </w:tabs>
        <w:spacing w:before="0" w:line="379" w:lineRule="exact"/>
        <w:ind w:right="40"/>
        <w:jc w:val="both"/>
        <w:rPr>
          <w:color w:val="FF0000"/>
          <w:sz w:val="28"/>
          <w:szCs w:val="28"/>
        </w:rPr>
      </w:pPr>
    </w:p>
    <w:p w:rsidR="00E34019" w:rsidRPr="00A41E2A" w:rsidRDefault="00E34019" w:rsidP="00E34019">
      <w:pPr>
        <w:pStyle w:val="1f3"/>
        <w:shd w:val="clear" w:color="auto" w:fill="auto"/>
        <w:tabs>
          <w:tab w:val="left" w:pos="567"/>
        </w:tabs>
        <w:spacing w:before="0" w:line="379" w:lineRule="exact"/>
        <w:ind w:right="40"/>
        <w:jc w:val="both"/>
        <w:rPr>
          <w:sz w:val="24"/>
          <w:szCs w:val="28"/>
        </w:rPr>
      </w:pPr>
      <w:r>
        <w:rPr>
          <w:color w:val="FF0000"/>
          <w:sz w:val="28"/>
          <w:szCs w:val="28"/>
        </w:rPr>
        <w:tab/>
      </w:r>
      <w:r w:rsidRPr="00A41E2A">
        <w:rPr>
          <w:sz w:val="24"/>
          <w:szCs w:val="28"/>
        </w:rPr>
        <w:t>Согласно п. 25.8 ФОП ДО</w:t>
      </w:r>
      <w:r w:rsidR="00F83E73" w:rsidRPr="00A41E2A">
        <w:rPr>
          <w:sz w:val="24"/>
          <w:szCs w:val="28"/>
        </w:rPr>
        <w:t xml:space="preserve"> </w:t>
      </w:r>
      <w:r w:rsidRPr="00A41E2A">
        <w:rPr>
          <w:sz w:val="24"/>
          <w:szCs w:val="28"/>
        </w:rPr>
        <w:t>для поддержки детской инициативы педагоги используют ряд способов и приемов:</w:t>
      </w:r>
    </w:p>
    <w:p w:rsidR="00E34019" w:rsidRPr="00A41E2A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551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Не</w:t>
      </w:r>
      <w:r w:rsidRPr="00A41E2A">
        <w:rPr>
          <w:sz w:val="24"/>
          <w:szCs w:val="28"/>
        </w:rPr>
        <w:tab/>
        <w:t>сразу помогают ребёнку, если он испытывает затруднения решения задачи, а побуждают</w:t>
      </w:r>
      <w:r w:rsidR="00F83E73" w:rsidRPr="00A41E2A">
        <w:rPr>
          <w:sz w:val="24"/>
          <w:szCs w:val="28"/>
        </w:rPr>
        <w:t xml:space="preserve"> </w:t>
      </w:r>
      <w:r w:rsidRPr="00A41E2A">
        <w:rPr>
          <w:sz w:val="24"/>
          <w:szCs w:val="28"/>
        </w:rPr>
        <w:t xml:space="preserve">его к самостоятельному решению, подбадривают и поощряют попытки </w:t>
      </w:r>
      <w:r w:rsidRPr="00A41E2A">
        <w:rPr>
          <w:sz w:val="24"/>
          <w:szCs w:val="28"/>
        </w:rPr>
        <w:lastRenderedPageBreak/>
        <w:t>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</w:t>
      </w:r>
    </w:p>
    <w:p w:rsidR="00E34019" w:rsidRPr="00A41E2A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У ребёнка всегда есть 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</w:t>
      </w:r>
      <w:r w:rsidRPr="00A41E2A">
        <w:rPr>
          <w:sz w:val="22"/>
          <w:szCs w:val="28"/>
        </w:rPr>
        <w:t xml:space="preserve"> </w:t>
      </w:r>
      <w:r w:rsidRPr="00A41E2A">
        <w:rPr>
          <w:sz w:val="24"/>
          <w:szCs w:val="28"/>
        </w:rPr>
        <w:t>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</w:p>
    <w:p w:rsidR="00E34019" w:rsidRPr="00A41E2A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:rsidR="00E34019" w:rsidRPr="00A41E2A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Педагоги акцентируют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E34019" w:rsidRPr="00A41E2A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Для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:rsidR="00E34019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 xml:space="preserve">Педагоги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 </w:t>
      </w:r>
    </w:p>
    <w:p w:rsidR="00EF7DDD" w:rsidRPr="00A41E2A" w:rsidRDefault="00EF7DDD" w:rsidP="00EF7DDD">
      <w:pPr>
        <w:pStyle w:val="1f3"/>
        <w:shd w:val="clear" w:color="auto" w:fill="auto"/>
        <w:tabs>
          <w:tab w:val="left" w:pos="1033"/>
        </w:tabs>
        <w:spacing w:before="0" w:line="379" w:lineRule="exact"/>
        <w:ind w:left="720" w:right="20"/>
        <w:jc w:val="both"/>
        <w:rPr>
          <w:sz w:val="24"/>
          <w:szCs w:val="28"/>
        </w:rPr>
      </w:pPr>
    </w:p>
    <w:p w:rsidR="00E34019" w:rsidRPr="000B1D4D" w:rsidRDefault="00E34019" w:rsidP="00E34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</w:pPr>
      <w:r w:rsidRPr="000B1D4D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Часть, формируемая участниками образовательных отношений </w:t>
      </w:r>
    </w:p>
    <w:p w:rsidR="00EF7DDD" w:rsidRDefault="00E34019" w:rsidP="00B10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0B1D4D">
        <w:rPr>
          <w:rFonts w:ascii="Times New Roman" w:eastAsia="Times New Roman" w:hAnsi="Times New Roman" w:cs="Times New Roman"/>
          <w:i/>
          <w:sz w:val="24"/>
          <w:szCs w:val="28"/>
        </w:rPr>
        <w:t>Способы и направления поддержки детской инициативы в части, формируемой участниками образовательных отношений, полностью совпадают</w:t>
      </w:r>
      <w:r w:rsidR="00C272A1">
        <w:rPr>
          <w:rFonts w:ascii="Times New Roman" w:eastAsia="Times New Roman" w:hAnsi="Times New Roman" w:cs="Times New Roman"/>
          <w:i/>
          <w:sz w:val="24"/>
          <w:szCs w:val="28"/>
        </w:rPr>
        <w:t xml:space="preserve"> с обязательной частью </w:t>
      </w:r>
    </w:p>
    <w:p w:rsidR="00E34019" w:rsidRDefault="00C272A1" w:rsidP="00EF7D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8"/>
        </w:rPr>
        <w:t>ОП</w:t>
      </w:r>
      <w:r w:rsidR="00E34019" w:rsidRPr="000B1D4D">
        <w:rPr>
          <w:rFonts w:ascii="Times New Roman" w:eastAsia="Times New Roman" w:hAnsi="Times New Roman" w:cs="Times New Roman"/>
          <w:i/>
          <w:sz w:val="24"/>
          <w:szCs w:val="28"/>
        </w:rPr>
        <w:t>.</w:t>
      </w:r>
    </w:p>
    <w:p w:rsidR="00EF7DDD" w:rsidRPr="000B1D4D" w:rsidRDefault="00EF7DDD" w:rsidP="00EF7D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</w:pPr>
    </w:p>
    <w:p w:rsidR="00E34019" w:rsidRPr="00A41E2A" w:rsidRDefault="00E34019" w:rsidP="00E340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A41E2A">
        <w:rPr>
          <w:rFonts w:ascii="Times New Roman" w:hAnsi="Times New Roman" w:cs="Times New Roman"/>
          <w:b/>
          <w:bCs/>
          <w:sz w:val="24"/>
          <w:szCs w:val="28"/>
        </w:rPr>
        <w:t>2.5. Особенности взаимодействия педагогического коллектива с семьями обучающихся</w:t>
      </w:r>
    </w:p>
    <w:p w:rsidR="00E34019" w:rsidRPr="00A41E2A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41E2A">
        <w:rPr>
          <w:rFonts w:ascii="Times New Roman" w:hAnsi="Times New Roman" w:cs="Times New Roman"/>
          <w:sz w:val="24"/>
          <w:szCs w:val="28"/>
        </w:rPr>
        <w:t>Согласно п. 26.1 ФОП ДО, главными целями взаимодействия педагогического коллектива ДО</w:t>
      </w:r>
      <w:r w:rsidR="00B10E4B" w:rsidRPr="00A41E2A">
        <w:rPr>
          <w:rFonts w:ascii="Times New Roman" w:hAnsi="Times New Roman" w:cs="Times New Roman"/>
          <w:sz w:val="24"/>
          <w:szCs w:val="28"/>
        </w:rPr>
        <w:t>У</w:t>
      </w:r>
      <w:r w:rsidRPr="00A41E2A">
        <w:rPr>
          <w:rFonts w:ascii="Times New Roman" w:hAnsi="Times New Roman" w:cs="Times New Roman"/>
          <w:sz w:val="24"/>
          <w:szCs w:val="28"/>
        </w:rPr>
        <w:t xml:space="preserve"> с семьями обучающихся дошкольного возраста являются:</w:t>
      </w: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17946</wp:posOffset>
            </wp:positionV>
            <wp:extent cx="5792747" cy="2554190"/>
            <wp:effectExtent l="57150" t="0" r="17503" b="0"/>
            <wp:wrapNone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3" r:lo="rId84" r:qs="rId85" r:cs="rId86"/>
              </a:graphicData>
            </a:graphic>
          </wp:anchor>
        </w:drawing>
      </w: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DDD" w:rsidRDefault="00EF7DDD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DDD" w:rsidRDefault="00EF7DDD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DDD" w:rsidRDefault="00EF7DDD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DDD" w:rsidRDefault="00EF7DDD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DDD" w:rsidRPr="00F67677" w:rsidRDefault="00EF7DDD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7B3" w:rsidRDefault="00E007B3" w:rsidP="00386923">
      <w:pPr>
        <w:pStyle w:val="1f3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Согласно п. 26.3 ФОП ДО, достижение этих целей осуществляется через решение основных задач:</w:t>
      </w:r>
    </w:p>
    <w:p w:rsidR="006915FB" w:rsidRPr="00A41E2A" w:rsidRDefault="006915FB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8"/>
        </w:rPr>
      </w:pPr>
    </w:p>
    <w:p w:rsidR="00A41E2A" w:rsidRDefault="00A41E2A" w:rsidP="00B10E4B">
      <w:pPr>
        <w:pStyle w:val="1f3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</w:p>
    <w:p w:rsidR="00E34019" w:rsidRDefault="00E34019" w:rsidP="00B10E4B">
      <w:pPr>
        <w:pStyle w:val="1f3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210185</wp:posOffset>
            </wp:positionV>
            <wp:extent cx="5486400" cy="3200400"/>
            <wp:effectExtent l="19050" t="0" r="19050" b="0"/>
            <wp:wrapNone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7" r:lo="rId88" r:qs="rId89" r:cs="rId90"/>
              </a:graphicData>
            </a:graphic>
          </wp:anchor>
        </w:drawing>
      </w: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A42C59" w:rsidRDefault="00A42C59" w:rsidP="00386923">
      <w:pPr>
        <w:pStyle w:val="1f3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5E2EDF" w:rsidRDefault="005E2EDF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6915FB" w:rsidRDefault="006915FB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F7DDD" w:rsidRPr="00F67677" w:rsidRDefault="00EF7DDD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Pr="00A41E2A" w:rsidRDefault="00E34019" w:rsidP="00E34019">
      <w:pPr>
        <w:pStyle w:val="1f3"/>
        <w:shd w:val="clear" w:color="auto" w:fill="auto"/>
        <w:spacing w:before="0" w:line="379" w:lineRule="exact"/>
        <w:ind w:left="20" w:right="2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Согласно п. 26.4 ФОП ДО, Построение взаимодействия с родителями (законными представителями) базируется на принципах и подходах, изложенных в п.26.4. ФОП ДО.</w:t>
      </w:r>
    </w:p>
    <w:p w:rsidR="00E34019" w:rsidRDefault="00E34019" w:rsidP="00E34019">
      <w:pPr>
        <w:pStyle w:val="1f3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  <w:r w:rsidRPr="00A41E2A">
        <w:rPr>
          <w:sz w:val="24"/>
          <w:szCs w:val="28"/>
        </w:rPr>
        <w:lastRenderedPageBreak/>
        <w:tab/>
        <w:t>Согласно п. 26.5 ФОП ДО, деятельность педагогического коллектива ДО</w:t>
      </w:r>
      <w:r w:rsidR="00B10E4B" w:rsidRPr="00A41E2A">
        <w:rPr>
          <w:sz w:val="24"/>
          <w:szCs w:val="28"/>
        </w:rPr>
        <w:t>У</w:t>
      </w:r>
      <w:r w:rsidRPr="00A41E2A">
        <w:rPr>
          <w:sz w:val="24"/>
          <w:szCs w:val="28"/>
        </w:rPr>
        <w:t xml:space="preserve"> по построению взаимодействия с родителями (законными представителями) обучающихся осуществляется по нескольким направлениям</w:t>
      </w:r>
      <w:r w:rsidR="00031B4A" w:rsidRPr="00A41E2A">
        <w:rPr>
          <w:sz w:val="24"/>
          <w:szCs w:val="28"/>
        </w:rPr>
        <w:t xml:space="preserve">: </w:t>
      </w:r>
    </w:p>
    <w:tbl>
      <w:tblPr>
        <w:tblStyle w:val="af8"/>
        <w:tblW w:w="10105" w:type="dxa"/>
        <w:tblInd w:w="20" w:type="dxa"/>
        <w:tblLook w:val="04A0"/>
      </w:tblPr>
      <w:tblGrid>
        <w:gridCol w:w="3238"/>
        <w:gridCol w:w="3333"/>
        <w:gridCol w:w="3534"/>
      </w:tblGrid>
      <w:tr w:rsidR="00E34019" w:rsidRPr="009F0664" w:rsidTr="00F77218">
        <w:trPr>
          <w:trHeight w:val="565"/>
        </w:trPr>
        <w:tc>
          <w:tcPr>
            <w:tcW w:w="3238" w:type="dxa"/>
          </w:tcPr>
          <w:p w:rsidR="00E34019" w:rsidRPr="00A5059C" w:rsidRDefault="00E34019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Диагностико -аналитическое</w:t>
            </w:r>
          </w:p>
        </w:tc>
        <w:tc>
          <w:tcPr>
            <w:tcW w:w="3333" w:type="dxa"/>
          </w:tcPr>
          <w:p w:rsidR="00E34019" w:rsidRPr="00A5059C" w:rsidRDefault="00E34019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534" w:type="dxa"/>
          </w:tcPr>
          <w:p w:rsidR="00E34019" w:rsidRPr="00A5059C" w:rsidRDefault="00E34019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3A3175" w:rsidRPr="009F0664" w:rsidTr="00F77218">
        <w:trPr>
          <w:trHeight w:val="3384"/>
        </w:trPr>
        <w:tc>
          <w:tcPr>
            <w:tcW w:w="3238" w:type="dxa"/>
          </w:tcPr>
          <w:p w:rsidR="003A3175" w:rsidRPr="0076158E" w:rsidRDefault="003A3175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3A3175">
              <w:rPr>
                <w:rFonts w:eastAsia="Calibri"/>
                <w:sz w:val="24"/>
                <w:szCs w:val="24"/>
              </w:rPr>
              <w:t>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задач.</w:t>
            </w:r>
          </w:p>
        </w:tc>
        <w:tc>
          <w:tcPr>
            <w:tcW w:w="3333" w:type="dxa"/>
          </w:tcPr>
          <w:p w:rsidR="003A3175" w:rsidRPr="0076158E" w:rsidRDefault="003A3175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73642A">
              <w:rPr>
                <w:sz w:val="24"/>
                <w:szCs w:val="24"/>
              </w:rPr>
              <w:t>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</w:t>
            </w:r>
          </w:p>
        </w:tc>
        <w:tc>
          <w:tcPr>
            <w:tcW w:w="3534" w:type="dxa"/>
          </w:tcPr>
          <w:p w:rsidR="003A3175" w:rsidRPr="0076158E" w:rsidRDefault="003A3175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3A3175">
              <w:rPr>
                <w:rFonts w:eastAsia="Calibri"/>
                <w:sz w:val="24"/>
                <w:szCs w:val="24"/>
              </w:rPr>
              <w:t>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      </w:r>
          </w:p>
        </w:tc>
      </w:tr>
    </w:tbl>
    <w:p w:rsidR="00E34019" w:rsidRPr="00A41E2A" w:rsidRDefault="00E34019" w:rsidP="00B10E4B">
      <w:pPr>
        <w:pStyle w:val="1f3"/>
        <w:shd w:val="clear" w:color="auto" w:fill="auto"/>
        <w:spacing w:before="0" w:line="379" w:lineRule="exact"/>
        <w:ind w:right="2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8"/>
        <w:tblpPr w:leftFromText="180" w:rightFromText="180" w:vertAnchor="text" w:horzAnchor="margin" w:tblpXSpec="right" w:tblpY="300"/>
        <w:tblW w:w="0" w:type="auto"/>
        <w:tblLook w:val="04A0"/>
      </w:tblPr>
      <w:tblGrid>
        <w:gridCol w:w="2690"/>
        <w:gridCol w:w="2596"/>
        <w:gridCol w:w="4569"/>
      </w:tblGrid>
      <w:tr w:rsidR="00E34019" w:rsidRPr="003A3175" w:rsidTr="00DF2BAE">
        <w:tc>
          <w:tcPr>
            <w:tcW w:w="2802" w:type="dxa"/>
            <w:tcBorders>
              <w:tr2bl w:val="single" w:sz="4" w:space="0" w:color="auto"/>
            </w:tcBorders>
          </w:tcPr>
          <w:p w:rsidR="00E34019" w:rsidRPr="003A3175" w:rsidRDefault="00E34019" w:rsidP="00DF2BA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A3175">
              <w:rPr>
                <w:rFonts w:ascii="Times New Roman" w:hAnsi="Times New Roman"/>
                <w:b/>
                <w:bCs/>
              </w:rPr>
              <w:t>ЗАДАЧИ</w:t>
            </w:r>
          </w:p>
          <w:p w:rsidR="00E34019" w:rsidRPr="003A3175" w:rsidRDefault="00E34019" w:rsidP="00DF2BA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34019" w:rsidRPr="003A3175" w:rsidRDefault="00E34019" w:rsidP="00DF2BAE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A3175">
              <w:rPr>
                <w:rFonts w:ascii="Times New Roman" w:hAnsi="Times New Roman"/>
                <w:b/>
                <w:bCs/>
              </w:rPr>
              <w:t>НАПРАВЛЕНИЯ</w:t>
            </w:r>
          </w:p>
        </w:tc>
        <w:tc>
          <w:tcPr>
            <w:tcW w:w="2693" w:type="dxa"/>
          </w:tcPr>
          <w:p w:rsidR="00E34019" w:rsidRPr="003A3175" w:rsidRDefault="00E34019" w:rsidP="00DF2B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5048" w:type="dxa"/>
          </w:tcPr>
          <w:p w:rsidR="00E34019" w:rsidRPr="003A3175" w:rsidRDefault="00E34019" w:rsidP="00DF2B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E34019" w:rsidRPr="003A3175" w:rsidTr="00DF2BAE">
        <w:trPr>
          <w:trHeight w:val="1118"/>
        </w:trPr>
        <w:tc>
          <w:tcPr>
            <w:tcW w:w="2802" w:type="dxa"/>
          </w:tcPr>
          <w:p w:rsidR="00E34019" w:rsidRPr="003A3175" w:rsidRDefault="00E34019" w:rsidP="00DF2B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:rsidR="00E34019" w:rsidRPr="003A3175" w:rsidRDefault="003A3175" w:rsidP="003A31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опросы, социологические срезы, «почтовый ящик», педагогические беседы с родителями (законными представителями); дни открытых дверей, открытые просмотры занятий и других </w:t>
            </w:r>
            <w:r w:rsidRPr="003A317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видов деятельности детей и так далее.</w:t>
            </w:r>
          </w:p>
        </w:tc>
        <w:tc>
          <w:tcPr>
            <w:tcW w:w="5048" w:type="dxa"/>
            <w:vMerge w:val="restart"/>
          </w:tcPr>
          <w:p w:rsidR="00E34019" w:rsidRPr="003A3175" w:rsidRDefault="003A3175" w:rsidP="003A3175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групповые родительские собрания, конференции, круглые столы, семинары практикумы, тренинги и ролевые игры, консультации, педагогические гостиные, родительские клубы и другое; информационные проспекты, стенды, ширмы, папки передвижки для родителей (законных представителей); журналы и газеты, издаваемые ДОУ для родителей </w:t>
            </w:r>
            <w:r w:rsidRPr="003A31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(законных представителей), педагогические библиотеки для родителей (законных представителей); сайты ДОУ и социальные группы в сети Интернет; медиа-репортажи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</w:t>
            </w:r>
            <w:r w:rsidRPr="003A3175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мероприятия, тематические досуги, знакомство с семейными традициями и другое.</w:t>
            </w:r>
          </w:p>
        </w:tc>
      </w:tr>
      <w:tr w:rsidR="00E34019" w:rsidRPr="003A3175" w:rsidTr="00DF2BAE">
        <w:trPr>
          <w:trHeight w:val="992"/>
        </w:trPr>
        <w:tc>
          <w:tcPr>
            <w:tcW w:w="2802" w:type="dxa"/>
          </w:tcPr>
          <w:p w:rsidR="00E34019" w:rsidRPr="003A3175" w:rsidRDefault="00E34019" w:rsidP="00DF2B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:rsidR="00E34019" w:rsidRPr="003A3175" w:rsidRDefault="00E34019" w:rsidP="00DF2BAE">
            <w:pPr>
              <w:jc w:val="both"/>
            </w:pPr>
          </w:p>
        </w:tc>
        <w:tc>
          <w:tcPr>
            <w:tcW w:w="5048" w:type="dxa"/>
            <w:vMerge/>
          </w:tcPr>
          <w:p w:rsidR="00E34019" w:rsidRPr="003A3175" w:rsidRDefault="00E34019" w:rsidP="00DF2B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019" w:rsidRPr="003A3175" w:rsidTr="00DF2BAE">
        <w:trPr>
          <w:trHeight w:val="846"/>
        </w:trPr>
        <w:tc>
          <w:tcPr>
            <w:tcW w:w="2802" w:type="dxa"/>
          </w:tcPr>
          <w:p w:rsidR="00E34019" w:rsidRPr="003A3175" w:rsidRDefault="00E34019" w:rsidP="00DF2B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2693" w:type="dxa"/>
            <w:vMerge/>
          </w:tcPr>
          <w:p w:rsidR="00E34019" w:rsidRPr="003A3175" w:rsidRDefault="00E34019" w:rsidP="00DF2BAE">
            <w:pPr>
              <w:jc w:val="both"/>
            </w:pPr>
          </w:p>
        </w:tc>
        <w:tc>
          <w:tcPr>
            <w:tcW w:w="5048" w:type="dxa"/>
            <w:vMerge/>
          </w:tcPr>
          <w:p w:rsidR="00E34019" w:rsidRPr="003A3175" w:rsidRDefault="00E34019" w:rsidP="00DF2B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019" w:rsidRPr="003A3175" w:rsidTr="00DF2BAE">
        <w:trPr>
          <w:trHeight w:val="1547"/>
        </w:trPr>
        <w:tc>
          <w:tcPr>
            <w:tcW w:w="2802" w:type="dxa"/>
          </w:tcPr>
          <w:p w:rsidR="00E34019" w:rsidRPr="003A3175" w:rsidRDefault="00E34019" w:rsidP="00DF2B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:rsidR="00E34019" w:rsidRPr="003A3175" w:rsidRDefault="00E34019" w:rsidP="00DF2BAE">
            <w:pPr>
              <w:jc w:val="both"/>
            </w:pPr>
          </w:p>
        </w:tc>
        <w:tc>
          <w:tcPr>
            <w:tcW w:w="5048" w:type="dxa"/>
            <w:vMerge/>
          </w:tcPr>
          <w:p w:rsidR="00E34019" w:rsidRPr="003A3175" w:rsidRDefault="00E34019" w:rsidP="00DF2B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019" w:rsidTr="00DF2BAE">
        <w:trPr>
          <w:trHeight w:val="715"/>
        </w:trPr>
        <w:tc>
          <w:tcPr>
            <w:tcW w:w="2802" w:type="dxa"/>
          </w:tcPr>
          <w:p w:rsidR="00E34019" w:rsidRPr="001C2AA0" w:rsidRDefault="00E34019" w:rsidP="00DF2B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:rsidR="00E34019" w:rsidRDefault="00E34019" w:rsidP="00DF2BAE">
            <w:pPr>
              <w:jc w:val="both"/>
            </w:pPr>
          </w:p>
        </w:tc>
        <w:tc>
          <w:tcPr>
            <w:tcW w:w="5048" w:type="dxa"/>
            <w:vMerge/>
          </w:tcPr>
          <w:p w:rsidR="00E34019" w:rsidRDefault="00E34019" w:rsidP="00DF2B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7B3" w:rsidRDefault="00E007B3" w:rsidP="00E34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34019" w:rsidRPr="00A41E2A" w:rsidRDefault="00E34019" w:rsidP="00E34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</w:pPr>
      <w:r w:rsidRPr="00A41E2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Часть, формируемая участниками образовательных отношений </w:t>
      </w:r>
    </w:p>
    <w:p w:rsidR="00E007B3" w:rsidRPr="00A41E2A" w:rsidRDefault="00E34019" w:rsidP="00B10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i/>
          <w:sz w:val="24"/>
          <w:szCs w:val="28"/>
        </w:rPr>
        <w:t xml:space="preserve">Особенности взаимодействия педагогического коллектива с семьями воспитанников в части Программы, формируемой участниками образовательных отношений, полностью совпадают с обязательной частью Программы. 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2.6. Направления и задачи коррекционно-развивающей работы (далее – КРР)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КРР в ДО</w:t>
      </w:r>
      <w:r w:rsidR="00B10E4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направлен</w:t>
      </w:r>
      <w:r w:rsidR="003A3175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на обеспечение коррекции нарушений развития у следующих категорий детей: </w:t>
      </w:r>
    </w:p>
    <w:p w:rsidR="00E34019" w:rsidRPr="00A41E2A" w:rsidRDefault="00E34019" w:rsidP="00A17545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нормотипичные дети с нормативным кризисом развития;</w:t>
      </w:r>
    </w:p>
    <w:p w:rsidR="00E34019" w:rsidRPr="00A41E2A" w:rsidRDefault="00E34019" w:rsidP="00A17545">
      <w:pPr>
        <w:pStyle w:val="a5"/>
        <w:numPr>
          <w:ilvl w:val="0"/>
          <w:numId w:val="18"/>
        </w:num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обучающиеся с </w:t>
      </w:r>
      <w:r w:rsidR="00B10E4B"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особыми образовательными потребностями (далее -ООП)</w:t>
      </w: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:rsidR="00E34019" w:rsidRPr="00A41E2A" w:rsidRDefault="00F77218" w:rsidP="00A17545">
      <w:pPr>
        <w:pStyle w:val="a5"/>
        <w:numPr>
          <w:ilvl w:val="0"/>
          <w:numId w:val="13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дети </w:t>
      </w:r>
      <w:r w:rsidR="00E34019" w:rsidRPr="00A41E2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 ОВЗ и (или) инвалидностью, получившие статус в порядке, установленном законод</w:t>
      </w:r>
      <w:r w:rsidRPr="00A41E2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ательством Российской Федерации, обучающиеся по ОП ДО (при наличии отказа родителей (законных представителей) от обучения по АОП ДО);</w:t>
      </w:r>
    </w:p>
    <w:p w:rsidR="00E34019" w:rsidRPr="00A41E2A" w:rsidRDefault="00E34019" w:rsidP="00A17545">
      <w:pPr>
        <w:pStyle w:val="a5"/>
        <w:numPr>
          <w:ilvl w:val="0"/>
          <w:numId w:val="13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:rsidR="00E34019" w:rsidRPr="00A41E2A" w:rsidRDefault="00E34019" w:rsidP="00A17545">
      <w:pPr>
        <w:pStyle w:val="a5"/>
        <w:numPr>
          <w:ilvl w:val="0"/>
          <w:numId w:val="13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обучающиеся, испытывающие трудности в освоении образовательных программ, развитии, социальной адаптации;</w:t>
      </w:r>
    </w:p>
    <w:p w:rsidR="00E34019" w:rsidRPr="00A41E2A" w:rsidRDefault="00E34019" w:rsidP="00A17545">
      <w:pPr>
        <w:pStyle w:val="a5"/>
        <w:numPr>
          <w:ilvl w:val="0"/>
          <w:numId w:val="13"/>
        </w:numPr>
        <w:spacing w:after="0" w:line="379" w:lineRule="exact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одаренные обучающиеся;</w:t>
      </w:r>
    </w:p>
    <w:p w:rsidR="00E34019" w:rsidRPr="00A41E2A" w:rsidRDefault="00E34019" w:rsidP="00A17545">
      <w:pPr>
        <w:pStyle w:val="a5"/>
        <w:numPr>
          <w:ilvl w:val="0"/>
          <w:numId w:val="18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КРР объединяет комплекс мер по</w:t>
      </w:r>
      <w:r w:rsidR="00F83E73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КРР в ДО</w:t>
      </w:r>
      <w:r w:rsidR="00B10E4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осуществляют воспитатели</w:t>
      </w:r>
      <w:r w:rsidR="000E584F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, педагог-психолог</w:t>
      </w:r>
      <w:r w:rsidR="000778F1" w:rsidRPr="00A41E2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,</w:t>
      </w:r>
      <w:r w:rsidR="000778F1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музыкальный руководитель, инструктор по физическому развитию.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Задачи КРР на уровне ДО</w:t>
      </w:r>
      <w:r w:rsidR="00B10E4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полностью соответствуют п.27.4 ФОП ДО.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КРР организуется: 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lastRenderedPageBreak/>
        <w:t xml:space="preserve">- по обоснованному запросу педагогов и родителей (законных представителей); 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- на основании результатов психологической диагностики; 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sz w:val="24"/>
          <w:szCs w:val="28"/>
        </w:rPr>
        <w:t>- на основании рекомендаций ППк.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КРР ДО</w:t>
      </w:r>
      <w:r w:rsidR="00B10E4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 Строится дифференцированно, в зависимости от имеющихся у обучающихся дисфункций и особенностей развития, и предусматривает индивидуализацию психолого-педагогического сопровождения. КРР реализуется в форме групповых и (или) индивидуальных коррекционно-развивающих занятий.</w:t>
      </w:r>
      <w:r w:rsidR="00F83E73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Содержание КРР для каждого обучающегося определяется с учётом его ООП на основе рекомендаций ППк ДО</w:t>
      </w:r>
      <w:r w:rsidR="00B10E4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</w:t>
      </w:r>
    </w:p>
    <w:p w:rsidR="00386923" w:rsidRDefault="00E34019" w:rsidP="00D019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Направленность КРР в зависимости от особенностей образовате</w:t>
      </w:r>
      <w:r w:rsidR="00D0197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льных потребностей обучающихся:</w:t>
      </w:r>
    </w:p>
    <w:p w:rsidR="00EF7DDD" w:rsidRDefault="00EF7DDD" w:rsidP="00D019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EF7DDD" w:rsidRDefault="00EF7DDD" w:rsidP="00D019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EF7DDD" w:rsidRDefault="00EF7DDD" w:rsidP="00D019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386923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margin">
              <wp:posOffset>-85090</wp:posOffset>
            </wp:positionH>
            <wp:positionV relativeFrom="paragraph">
              <wp:posOffset>27940</wp:posOffset>
            </wp:positionV>
            <wp:extent cx="6896100" cy="4095750"/>
            <wp:effectExtent l="0" t="19050" r="0" b="57150"/>
            <wp:wrapNone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1" r:lo="rId92" r:qs="rId93" r:cs="rId94"/>
              </a:graphicData>
            </a:graphic>
          </wp:anchor>
        </w:drawing>
      </w: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E34019" w:rsidRDefault="00E34019" w:rsidP="00E34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 зависимости от ООП обучающихся в соответствии с п.28 ФОП ДО определяются следующие задачи КРР:</w:t>
      </w: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41E2A" w:rsidRPr="00A41E2A" w:rsidRDefault="00A41E2A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tbl>
      <w:tblPr>
        <w:tblStyle w:val="af8"/>
        <w:tblW w:w="0" w:type="auto"/>
        <w:tblLook w:val="04A0"/>
      </w:tblPr>
      <w:tblGrid>
        <w:gridCol w:w="2896"/>
        <w:gridCol w:w="3591"/>
        <w:gridCol w:w="3367"/>
      </w:tblGrid>
      <w:tr w:rsidR="00E34019" w:rsidRPr="0035368D" w:rsidTr="00B10E4B">
        <w:tc>
          <w:tcPr>
            <w:tcW w:w="2896" w:type="dxa"/>
          </w:tcPr>
          <w:p w:rsidR="00E34019" w:rsidRPr="0035368D" w:rsidRDefault="00E34019" w:rsidP="0035368D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Категории целевых групп обучающихся</w:t>
            </w:r>
          </w:p>
        </w:tc>
        <w:tc>
          <w:tcPr>
            <w:tcW w:w="3591" w:type="dxa"/>
          </w:tcPr>
          <w:p w:rsidR="00E34019" w:rsidRPr="0035368D" w:rsidRDefault="00E34019" w:rsidP="0035368D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3367" w:type="dxa"/>
          </w:tcPr>
          <w:p w:rsidR="00E34019" w:rsidRPr="0035368D" w:rsidRDefault="00E34019" w:rsidP="0035368D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КРР</w:t>
            </w:r>
          </w:p>
        </w:tc>
      </w:tr>
      <w:tr w:rsidR="00E34019" w:rsidRPr="0035368D" w:rsidTr="00B10E4B">
        <w:tc>
          <w:tcPr>
            <w:tcW w:w="2896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Нормотипичные дети с нормативным кризисом </w:t>
            </w: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3591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определение уровня актуального и зоны ближайшего </w:t>
            </w: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развития обучающегося, выявление его резервных возможностей</w:t>
            </w:r>
          </w:p>
        </w:tc>
        <w:tc>
          <w:tcPr>
            <w:tcW w:w="3367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коррекция и развитие высших психических функций</w:t>
            </w:r>
          </w:p>
        </w:tc>
      </w:tr>
      <w:tr w:rsidR="00E34019" w:rsidRPr="0035368D" w:rsidTr="00B10E4B">
        <w:tc>
          <w:tcPr>
            <w:tcW w:w="2896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Дети с большим количеством пропусков в посещении ДО</w:t>
            </w:r>
            <w:r w:rsidR="00B10E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</w:t>
            </w:r>
          </w:p>
        </w:tc>
        <w:tc>
          <w:tcPr>
            <w:tcW w:w="3591" w:type="dxa"/>
          </w:tcPr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Изучение индивидуальных</w:t>
            </w:r>
          </w:p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образовательных и социально-</w:t>
            </w:r>
          </w:p>
          <w:p w:rsidR="00E3401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коммуникативных потребностей</w:t>
            </w:r>
          </w:p>
        </w:tc>
        <w:tc>
          <w:tcPr>
            <w:tcW w:w="3367" w:type="dxa"/>
          </w:tcPr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Развитие коммуникативных</w:t>
            </w:r>
          </w:p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способностей, социального</w:t>
            </w:r>
          </w:p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 эмоционального интеллекта,</w:t>
            </w:r>
          </w:p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формирование коммуникативной</w:t>
            </w:r>
          </w:p>
          <w:p w:rsidR="00E3401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компетентности.</w:t>
            </w:r>
          </w:p>
        </w:tc>
      </w:tr>
      <w:tr w:rsidR="00E34019" w:rsidRPr="0035368D" w:rsidTr="00B10E4B">
        <w:tc>
          <w:tcPr>
            <w:tcW w:w="2896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Дети,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3591" w:type="dxa"/>
          </w:tcPr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-Ранняя диагностика отклонений в развитии </w:t>
            </w:r>
            <w:r w:rsidR="00010D6E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анализ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причин трудностей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социальной</w:t>
            </w:r>
          </w:p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адаптации;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-Выявление детей-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мигрантов,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дифференциальная диагностика и оценка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этнокультурной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природы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имеющихся</w:t>
            </w:r>
          </w:p>
          <w:p w:rsidR="00E34019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трудностей</w:t>
            </w:r>
          </w:p>
        </w:tc>
        <w:tc>
          <w:tcPr>
            <w:tcW w:w="3367" w:type="dxa"/>
          </w:tcPr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Коррекция и развитие</w:t>
            </w:r>
          </w:p>
          <w:p w:rsidR="00E34019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психомоторной сферы, координации и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регуляции движений.</w:t>
            </w:r>
          </w:p>
        </w:tc>
      </w:tr>
      <w:tr w:rsidR="00E34019" w:rsidRPr="0035368D" w:rsidTr="00B10E4B">
        <w:tc>
          <w:tcPr>
            <w:tcW w:w="2896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3591" w:type="dxa"/>
          </w:tcPr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-Изучение направленности</w:t>
            </w:r>
          </w:p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детской одаренности,</w:t>
            </w:r>
          </w:p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-Изучение, констатацию в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Развитии ребёнка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его</w:t>
            </w:r>
          </w:p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интересов и склонностей,</w:t>
            </w:r>
          </w:p>
          <w:p w:rsidR="00E34019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одаренности.</w:t>
            </w:r>
          </w:p>
        </w:tc>
        <w:tc>
          <w:tcPr>
            <w:tcW w:w="3367" w:type="dxa"/>
          </w:tcPr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для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развития, обучения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</w:p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воспитания детей с ярко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выраженной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познавательной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направленностью,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высоким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уровнем умственного развития или иной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направленностью</w:t>
            </w:r>
          </w:p>
          <w:p w:rsidR="00E34019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одаренности.</w:t>
            </w:r>
          </w:p>
        </w:tc>
      </w:tr>
      <w:tr w:rsidR="00E34019" w:rsidRPr="0035368D" w:rsidTr="00B10E4B">
        <w:tc>
          <w:tcPr>
            <w:tcW w:w="2896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Дети «группы риска»</w:t>
            </w:r>
          </w:p>
        </w:tc>
        <w:tc>
          <w:tcPr>
            <w:tcW w:w="3591" w:type="dxa"/>
          </w:tcPr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Изучение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развития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эмоционально-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волевой сферы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 личностных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особенностей</w:t>
            </w:r>
          </w:p>
          <w:p w:rsidR="00E34019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3367" w:type="dxa"/>
          </w:tcPr>
          <w:p w:rsidR="00E34019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Развитие эмоционально- волевой и личностной сферы ребенка и психологическую коррекцию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его поведения.</w:t>
            </w:r>
          </w:p>
        </w:tc>
      </w:tr>
    </w:tbl>
    <w:p w:rsidR="00E34019" w:rsidRDefault="00E34019" w:rsidP="00E34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E34019" w:rsidRPr="00A41E2A" w:rsidRDefault="00E34019" w:rsidP="00E34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Содержание КРР (в соответствии с п.28 ФОП ДО)</w:t>
      </w:r>
    </w:p>
    <w:p w:rsidR="00E34019" w:rsidRDefault="00E34019" w:rsidP="00E34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2632"/>
        <w:gridCol w:w="2306"/>
        <w:gridCol w:w="2491"/>
        <w:gridCol w:w="2426"/>
      </w:tblGrid>
      <w:tr w:rsidR="00E34019" w:rsidTr="00DF2BAE">
        <w:tc>
          <w:tcPr>
            <w:tcW w:w="2670" w:type="dxa"/>
          </w:tcPr>
          <w:p w:rsidR="00E34019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652B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Диагностическая работа</w:t>
            </w:r>
          </w:p>
        </w:tc>
        <w:tc>
          <w:tcPr>
            <w:tcW w:w="2670" w:type="dxa"/>
          </w:tcPr>
          <w:p w:rsidR="00E34019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652B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2671" w:type="dxa"/>
          </w:tcPr>
          <w:p w:rsidR="00E34019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364E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Консультативная работа</w:t>
            </w:r>
          </w:p>
        </w:tc>
        <w:tc>
          <w:tcPr>
            <w:tcW w:w="2671" w:type="dxa"/>
          </w:tcPr>
          <w:p w:rsidR="00E34019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3F78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E34019" w:rsidTr="00DF2BAE">
        <w:tc>
          <w:tcPr>
            <w:tcW w:w="2670" w:type="dxa"/>
          </w:tcPr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1.Своевременное выявление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детей,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Нуждающихся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Психолого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педагогическом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сопровождении;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2.Комплексныйсбор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сведений об обучающемся;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3.Изучениеуровня общего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развития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обучающихся,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возможностей вербальной и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невербальной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>коммуникации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со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сверстниками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взрослыми;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4.Изучениеуровня</w:t>
            </w:r>
          </w:p>
          <w:p w:rsidR="00FA1FB9" w:rsidRPr="00FA1FB9" w:rsidRDefault="00F83E73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А</w:t>
            </w:r>
            <w:r w:rsidR="00FA1FB9"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даптации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="00FA1FB9"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="00FA1FB9"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адаптивных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возможностей ребенка;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5.Мониторингразвития</w:t>
            </w:r>
          </w:p>
          <w:p w:rsidR="00FA1FB9" w:rsidRPr="00FA1FB9" w:rsidRDefault="00F83E73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</w:t>
            </w:r>
            <w:r w:rsidR="00FA1FB9"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="00FA1FB9"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предупреждение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возникновения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психолого-педагогических проблем в их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развитии;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6.Всестороннее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психолого-педагогическое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изучение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личности ребёнка;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7.Системный</w:t>
            </w:r>
            <w:r w:rsidR="005C7A18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контроль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специалистов за уровнем и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динамикой развития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ребёнка,</w:t>
            </w:r>
          </w:p>
          <w:p w:rsidR="00FA1FB9" w:rsidRPr="00FA1FB9" w:rsidRDefault="00FA1FB9" w:rsidP="00FA1FB9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за созданием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необходимых</w:t>
            </w:r>
          </w:p>
          <w:p w:rsidR="00FA1FB9" w:rsidRPr="00FA1FB9" w:rsidRDefault="00FA1FB9" w:rsidP="00FA1FB9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условий,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соответствующих</w:t>
            </w:r>
          </w:p>
          <w:p w:rsidR="00FA1FB9" w:rsidRPr="00FA1FB9" w:rsidRDefault="00FA1FB9" w:rsidP="00FA1FB9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его особым образовательным</w:t>
            </w:r>
          </w:p>
          <w:p w:rsidR="00E34019" w:rsidRPr="00B10E4B" w:rsidRDefault="00FA1FB9" w:rsidP="00B10E4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потребностям.</w:t>
            </w:r>
          </w:p>
        </w:tc>
        <w:tc>
          <w:tcPr>
            <w:tcW w:w="2670" w:type="dxa"/>
          </w:tcPr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1.Выбор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оптимальных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коррекционно-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развивающих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(методик)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психолого-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педагогического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сопровождения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соответствии с его ООП;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2.Организация,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разработка и проведение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специалистами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индивидуальных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групповых коррекционно-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развивающих занятий;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3.Создание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насыщенной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РППС для разных видов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деятельности;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4.Формирование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инклюзивной</w:t>
            </w:r>
          </w:p>
          <w:p w:rsidR="00E34019" w:rsidRPr="00590ECE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образовательной среды.</w:t>
            </w:r>
          </w:p>
        </w:tc>
        <w:tc>
          <w:tcPr>
            <w:tcW w:w="2671" w:type="dxa"/>
          </w:tcPr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1.Разработка рекомендаций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</w:t>
            </w:r>
          </w:p>
          <w:p w:rsidR="00FA1FB9" w:rsidRPr="00FA1FB9" w:rsidRDefault="006F4AEA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сновным </w:t>
            </w:r>
            <w:r w:rsidR="00FA1FB9"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направлениям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работы с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детьми с трудностями в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обучении и социализации;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2.Консультирование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специалистами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педагогов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 выбору индивидуально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ориентированных методов и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приемов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работы с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обучающимся;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3.Консультативная помощь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семье в вопросах выбора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оптимальной</w:t>
            </w:r>
          </w:p>
          <w:p w:rsidR="00E3401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ратегии воспитания и приемов КРР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 ребёнком.</w:t>
            </w:r>
          </w:p>
        </w:tc>
        <w:tc>
          <w:tcPr>
            <w:tcW w:w="2671" w:type="dxa"/>
          </w:tcPr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1.Различные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формы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просветительской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деятельности;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2.Проведение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тематических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выступлений,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онлайн-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консультаций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для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педагогов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родителей</w:t>
            </w:r>
          </w:p>
          <w:p w:rsidR="00E3401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(законных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представителей).</w:t>
            </w:r>
          </w:p>
        </w:tc>
      </w:tr>
    </w:tbl>
    <w:p w:rsidR="00E34019" w:rsidRDefault="00E34019" w:rsidP="00B10E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Pr="00A41E2A" w:rsidRDefault="00E34019" w:rsidP="00B10E4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 соответствии с п. 28.5 ФОП ДО, 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дефицитарных функций, не поддающихся коррекции, в том числе с использованием ассистивных технологий.</w:t>
      </w:r>
    </w:p>
    <w:p w:rsidR="006F4AEA" w:rsidRDefault="00E34019" w:rsidP="00F772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 том случае, если ребенок (дети) с ОВЗ посещает группу общеразвивающей направленности, в группе реализуется данная Программа, а для ребенка (детей) с ОВЗ разрабатывается индивидуальная адаптированная образовательная программа (далее – АОП).</w:t>
      </w:r>
    </w:p>
    <w:p w:rsidR="00FF0203" w:rsidRPr="00A41E2A" w:rsidRDefault="00FF0203" w:rsidP="00F772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642B15" w:rsidRPr="00A41E2A" w:rsidRDefault="00E34019" w:rsidP="00B10E4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2.7</w:t>
      </w:r>
      <w:r w:rsidR="00642B15" w:rsidRPr="00A41E2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.  Рабочая программа воспитания (далее – РПВ)</w:t>
      </w:r>
    </w:p>
    <w:p w:rsidR="00642B15" w:rsidRPr="00A41E2A" w:rsidRDefault="00642B15" w:rsidP="00B10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642B15" w:rsidRPr="00A41E2A" w:rsidRDefault="00642B15" w:rsidP="003104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ЦЕЛЕВОЙ РАЗДЕЛ РПВ</w:t>
      </w:r>
    </w:p>
    <w:p w:rsidR="00642B15" w:rsidRPr="00A41E2A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  <w:r w:rsidRPr="00A41E2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Обязательная часть</w:t>
      </w:r>
    </w:p>
    <w:p w:rsidR="00642B15" w:rsidRPr="00A41E2A" w:rsidRDefault="00642B15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Общая цель воспитания в ДО</w:t>
      </w:r>
      <w:r w:rsidR="005A3E9F"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</w:t>
      </w:r>
      <w:r w:rsidR="004711DE"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соответствии с п. 29.2 ФОП ДО:</w:t>
      </w:r>
    </w:p>
    <w:p w:rsidR="00386923" w:rsidRDefault="00386923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23" w:rsidRDefault="00386923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23" w:rsidRDefault="00386923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23" w:rsidRDefault="00386923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23" w:rsidRPr="00642B15" w:rsidRDefault="00386923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EA66D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6D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37.25pt;margin-top:7.25pt;width:260.8pt;height:122.15pt;z-index:251667968;visibility:visible;mso-height-percent:200;mso-wrap-distance-top:3.6pt;mso-wrap-distance-bottom:3.6pt;mso-height-percent:200;mso-width-relative:margin;mso-height-relative:margin" strokecolor="red" strokeweight="2.25pt">
            <v:textbox style="mso-next-textbox:#Надпись 2;mso-fit-shape-to-text:t">
              <w:txbxContent>
                <w:p w:rsidR="00CF3CE7" w:rsidRPr="00F017BE" w:rsidRDefault="00CF3CE7" w:rsidP="00642B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17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тное развитие каждого ребёнка с </w:t>
                  </w:r>
                  <w:r w:rsidRPr="00F017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учётом его индивидуальности и создание условий для позитивной социализации детей на основе традиционных ценностей российского общества</w:t>
                  </w:r>
                </w:p>
              </w:txbxContent>
            </v:textbox>
            <w10:wrap type="square"/>
          </v:shape>
        </w:pict>
      </w: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EA66D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70.4pt;margin-top:1.1pt;width:.75pt;height:150.55pt;z-index:251673088" o:connectortype="straight" strokecolor="#0070c0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32" type="#_x0000_t32" style="position:absolute;left:0;text-align:left;margin-left:399pt;margin-top:.45pt;width:64.9pt;height:58.5pt;z-index:251674112" o:connectortype="straight" strokecolor="#0070c0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30" type="#_x0000_t32" style="position:absolute;left:0;text-align:left;margin-left:91.15pt;margin-top:1.95pt;width:46.1pt;height:57pt;flip:x;z-index:251672064" o:connectortype="straight" strokecolor="#0070c0">
            <v:stroke endarrow="block"/>
          </v:shape>
        </w:pict>
      </w: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EA66D5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6D5">
        <w:rPr>
          <w:noProof/>
        </w:rPr>
        <w:pict>
          <v:shape id="_x0000_s1027" type="#_x0000_t202" style="position:absolute;left:0;text-align:left;margin-left:294.4pt;margin-top:3.7pt;width:185.55pt;height:81.1pt;z-index:251668992;visibility:visible;mso-wrap-distance-top:3.6pt;mso-wrap-distance-bottom:3.6pt;mso-width-relative:margin;mso-height-relative:margin" strokecolor="#0070c0" strokeweight="1.5pt">
            <v:textbox style="mso-next-textbox:#_x0000_s1027">
              <w:txbxContent>
                <w:p w:rsidR="00CF3CE7" w:rsidRPr="00D65AE3" w:rsidRDefault="00CF3CE7" w:rsidP="00642B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первоначальных представлений о традиционных ценностях российского народа, социально приемлемых нормах и правилах поведения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29" type="#_x0000_t202" style="position:absolute;left:0;text-align:left;margin-left:60.1pt;margin-top:5.5pt;width:181.45pt;height:79.3pt;z-index:251671040;visibility:visible;mso-wrap-distance-top:3.6pt;mso-wrap-distance-bottom:3.6pt;mso-width-relative:margin;mso-height-relative:margin" strokecolor="#0070c0" strokeweight="1.5pt">
            <v:textbox style="mso-next-textbox:#_x0000_s1029">
              <w:txbxContent>
                <w:p w:rsidR="00CF3CE7" w:rsidRPr="00183993" w:rsidRDefault="00CF3CE7" w:rsidP="00642B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Становление первичного опыта деятельности и поведения в соответствии с традиционными ценностями, принятыми в обществе нормами и правилами</w:t>
                  </w:r>
                </w:p>
              </w:txbxContent>
            </v:textbox>
            <w10:wrap type="square"/>
          </v:shape>
        </w:pict>
      </w: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EA66D5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28" type="#_x0000_t202" style="position:absolute;left:0;text-align:left;margin-left:192.3pt;margin-top:28.95pt;width:159.65pt;height:81.1pt;z-index:251670016;visibility:visible;mso-wrap-distance-top:3.6pt;mso-wrap-distance-bottom:3.6pt;mso-width-relative:margin;mso-height-relative:margin" strokecolor="#0070c0" strokeweight="1.5pt">
            <v:textbox style="mso-next-textbox:#_x0000_s1028">
              <w:txbxContent>
                <w:p w:rsidR="00CF3CE7" w:rsidRPr="00183993" w:rsidRDefault="00CF3CE7" w:rsidP="00642B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ценностного отношения к окружающему миру (природному и социокультурному), другим людям, самому себе.</w:t>
                  </w:r>
                </w:p>
              </w:txbxContent>
            </v:textbox>
            <w10:wrap type="square"/>
          </v:shape>
        </w:pict>
      </w: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4AEA" w:rsidRPr="006F4AEA" w:rsidRDefault="006F4AEA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4711DE" w:rsidP="00642B15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11DE" w:rsidRDefault="004711DE" w:rsidP="00642B15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2B15" w:rsidRPr="00DC0040" w:rsidRDefault="00642B15" w:rsidP="00642B15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Задачами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воспитания в ДО</w:t>
      </w:r>
      <w:r w:rsidR="005A3E9F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являются:</w:t>
      </w:r>
    </w:p>
    <w:p w:rsidR="00642B15" w:rsidRPr="00DC0040" w:rsidRDefault="00642B15" w:rsidP="00A17545">
      <w:pPr>
        <w:numPr>
          <w:ilvl w:val="1"/>
          <w:numId w:val="9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:rsidR="00642B15" w:rsidRPr="00DC0040" w:rsidRDefault="00642B15" w:rsidP="00A17545">
      <w:pPr>
        <w:numPr>
          <w:ilvl w:val="1"/>
          <w:numId w:val="9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642B15" w:rsidRPr="00DC0040" w:rsidRDefault="00642B15" w:rsidP="00A17545">
      <w:pPr>
        <w:numPr>
          <w:ilvl w:val="1"/>
          <w:numId w:val="9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642B15" w:rsidRPr="00DC0040" w:rsidRDefault="00642B15" w:rsidP="00642B15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642B15" w:rsidRPr="00DC0040" w:rsidRDefault="00642B15" w:rsidP="006F4AEA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</w:rPr>
      </w:pPr>
    </w:p>
    <w:p w:rsidR="00642B15" w:rsidRPr="00DC0040" w:rsidRDefault="00642B15" w:rsidP="00267F99">
      <w:pPr>
        <w:spacing w:after="0" w:line="379" w:lineRule="exact"/>
        <w:ind w:left="20" w:right="20" w:firstLine="68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</w:rPr>
      </w:pPr>
      <w:r w:rsidRPr="00DC00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</w:rPr>
        <w:t xml:space="preserve">Часть, формируемая участниками образовательных отношений </w:t>
      </w:r>
    </w:p>
    <w:p w:rsidR="00642B15" w:rsidRPr="00DC0040" w:rsidRDefault="00DB2F44" w:rsidP="005A3E9F">
      <w:pPr>
        <w:spacing w:after="0" w:line="379" w:lineRule="exact"/>
        <w:ind w:left="20" w:right="20" w:firstLine="68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lastRenderedPageBreak/>
        <w:t xml:space="preserve">Цель: </w:t>
      </w:r>
      <w:r w:rsidR="006F4AEA" w:rsidRPr="00DC004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Воспитание ответственного отношения к месту своего проживания, формирование у ребенка культуры осознанного потребления</w:t>
      </w:r>
      <w:r w:rsidRPr="00DC004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.</w:t>
      </w:r>
    </w:p>
    <w:p w:rsidR="00642B15" w:rsidRPr="00642B15" w:rsidRDefault="00642B15" w:rsidP="005A3E9F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В РПВ согласно п.29.2.2.выделены следующие направления воспитания:</w:t>
      </w:r>
    </w:p>
    <w:tbl>
      <w:tblPr>
        <w:tblStyle w:val="af8"/>
        <w:tblW w:w="0" w:type="auto"/>
        <w:tblInd w:w="392" w:type="dxa"/>
        <w:tblLook w:val="04A0"/>
      </w:tblPr>
      <w:tblGrid>
        <w:gridCol w:w="5673"/>
        <w:gridCol w:w="3790"/>
      </w:tblGrid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5" w:name="_Hlk136151904"/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ПАТРИОТИЧЕСКОЕ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5982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969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642B15" w:rsidRPr="00642B15" w:rsidTr="00BB2281">
        <w:tc>
          <w:tcPr>
            <w:tcW w:w="5982" w:type="dxa"/>
          </w:tcPr>
          <w:p w:rsidR="00642B15" w:rsidRPr="00642B15" w:rsidRDefault="00642B15" w:rsidP="00642B15">
            <w:pPr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396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Родина и природа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:rsidR="00642B15" w:rsidRPr="00642B15" w:rsidRDefault="00642B15" w:rsidP="00642B15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наследника»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защитника»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созидателя и творца»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B50B18" w:rsidP="003446B8">
            <w:pPr>
              <w:tabs>
                <w:tab w:val="left" w:pos="1028"/>
              </w:tabs>
              <w:ind w:right="20"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3446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Раздельный сбор мусора, накапливаемый в течении дня.</w:t>
            </w:r>
          </w:p>
        </w:tc>
      </w:tr>
    </w:tbl>
    <w:p w:rsidR="00642B15" w:rsidRPr="00642B15" w:rsidRDefault="00642B15" w:rsidP="005A3E9F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5836"/>
        <w:gridCol w:w="3627"/>
      </w:tblGrid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Жизнь, милосердие, добро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освоение социокультурного опыта 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его культурно-историческом и личностном аспектах.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B50B18" w:rsidP="00642B15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46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Проявление ответственного отношения к людям, живущим рядом:в семье, в группе сада, соседям (помочь, пожалеть, позаботится, поиграть и др.)</w:t>
            </w:r>
          </w:p>
        </w:tc>
      </w:tr>
    </w:tbl>
    <w:p w:rsidR="00BB2281" w:rsidRPr="00642B15" w:rsidRDefault="00BB2281" w:rsidP="005A3E9F">
      <w:pPr>
        <w:tabs>
          <w:tab w:val="left" w:pos="2467"/>
        </w:tabs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af8"/>
        <w:tblW w:w="0" w:type="auto"/>
        <w:tblInd w:w="392" w:type="dxa"/>
        <w:tblLook w:val="04A0"/>
      </w:tblPr>
      <w:tblGrid>
        <w:gridCol w:w="5784"/>
        <w:gridCol w:w="3679"/>
      </w:tblGrid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642B15" w:rsidRPr="00642B15" w:rsidTr="005A3E9F">
        <w:trPr>
          <w:trHeight w:val="909"/>
        </w:trPr>
        <w:tc>
          <w:tcPr>
            <w:tcW w:w="6124" w:type="dxa"/>
          </w:tcPr>
          <w:p w:rsidR="00642B15" w:rsidRPr="00642B15" w:rsidRDefault="00642B15" w:rsidP="00642B1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Семья, дружба, человек и сотрудничество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жить в соответствии с моральными принципами и нормами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3446B8" w:rsidP="00642B15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Коллективные дела по поддержанию чистоты и порядка на территории ДОУ.</w:t>
            </w:r>
          </w:p>
        </w:tc>
      </w:tr>
    </w:tbl>
    <w:p w:rsidR="00642B15" w:rsidRPr="00642B15" w:rsidRDefault="00642B15" w:rsidP="005A3E9F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5806"/>
        <w:gridCol w:w="3657"/>
      </w:tblGrid>
      <w:tr w:rsidR="00642B15" w:rsidRPr="00642B15" w:rsidTr="005A3E9F">
        <w:trPr>
          <w:trHeight w:val="498"/>
        </w:trPr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ПОЗНАВАТЕЛЬНОЕ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ЦЕННОСТИ</w:t>
            </w:r>
          </w:p>
        </w:tc>
      </w:tr>
      <w:tr w:rsidR="00642B15" w:rsidRPr="00642B15" w:rsidTr="00BB2281">
        <w:trPr>
          <w:trHeight w:val="414"/>
        </w:trPr>
        <w:tc>
          <w:tcPr>
            <w:tcW w:w="6124" w:type="dxa"/>
          </w:tcPr>
          <w:p w:rsidR="00642B15" w:rsidRPr="00642B15" w:rsidRDefault="00642B15" w:rsidP="00642B1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Формирование ценности познания.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Познание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знания наук и незнание добра ограничивает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деформирует личностное развитие ребёнка.</w:t>
            </w:r>
          </w:p>
          <w:p w:rsidR="00642B15" w:rsidRPr="00642B15" w:rsidRDefault="00642B15" w:rsidP="00642B15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Значимым является воспитание у ребёнка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стремления к истине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3446B8" w:rsidP="00642B15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43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Исследование влияния разных отходов на окружающую среду: проведение экспериментов, изучение литературных и интернет источников.</w:t>
            </w:r>
          </w:p>
        </w:tc>
      </w:tr>
    </w:tbl>
    <w:p w:rsidR="00642B15" w:rsidRPr="00642B15" w:rsidRDefault="00642B15" w:rsidP="00642B15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5808"/>
        <w:gridCol w:w="3655"/>
      </w:tblGrid>
      <w:tr w:rsidR="00642B15" w:rsidRPr="00642B15" w:rsidTr="005A3E9F">
        <w:trPr>
          <w:trHeight w:val="560"/>
        </w:trPr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642B15" w:rsidRPr="00642B15" w:rsidTr="00BB2281">
        <w:trPr>
          <w:trHeight w:val="945"/>
        </w:trPr>
        <w:tc>
          <w:tcPr>
            <w:tcW w:w="6124" w:type="dxa"/>
          </w:tcPr>
          <w:p w:rsidR="00642B15" w:rsidRPr="00642B15" w:rsidRDefault="00642B15" w:rsidP="00642B15">
            <w:pPr>
              <w:ind w:left="20" w:right="20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:rsidR="00642B15" w:rsidRPr="00642B15" w:rsidRDefault="00642B15" w:rsidP="00642B1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гигиеническими навыками и правилами безопасности.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 и здоровье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42B15" w:rsidRPr="00642B15" w:rsidTr="005A3E9F">
        <w:trPr>
          <w:trHeight w:val="1163"/>
        </w:trPr>
        <w:tc>
          <w:tcPr>
            <w:tcW w:w="9951" w:type="dxa"/>
            <w:gridSpan w:val="2"/>
          </w:tcPr>
          <w:p w:rsidR="00642B15" w:rsidRPr="00642B15" w:rsidRDefault="00642B15" w:rsidP="005A3E9F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охраны и укрепления здоровья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3446B8" w:rsidP="00DB2F44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Знакомство с понятием экологически чистых продуктов питания.</w:t>
            </w:r>
          </w:p>
        </w:tc>
      </w:tr>
    </w:tbl>
    <w:p w:rsidR="00642B15" w:rsidRPr="00642B15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5804"/>
        <w:gridCol w:w="3659"/>
      </w:tblGrid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642B15" w:rsidRPr="00642B15" w:rsidTr="005A3E9F">
        <w:trPr>
          <w:trHeight w:val="625"/>
        </w:trPr>
        <w:tc>
          <w:tcPr>
            <w:tcW w:w="6124" w:type="dxa"/>
          </w:tcPr>
          <w:p w:rsidR="00642B15" w:rsidRPr="00642B15" w:rsidRDefault="00642B15" w:rsidP="00642B1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привычки к трудовому усилию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 доступному напряжению физических, умственных и 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нравственных сил для решения трудовой задачи; стремление приносить пользу людям. Повседневный труд постепенно приводит детей к осознанию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нравственной стороны труда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ответственности за свои действия.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3446B8" w:rsidP="00642B15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43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Формирование привычки использовать многоразовую тару: пакеты, сумки, посуду.</w:t>
            </w:r>
          </w:p>
        </w:tc>
      </w:tr>
    </w:tbl>
    <w:p w:rsidR="00642B15" w:rsidRPr="00642B15" w:rsidRDefault="00642B15" w:rsidP="00642B15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5807"/>
        <w:gridCol w:w="3656"/>
      </w:tblGrid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ЭСТЕТИЧЕСКОЕ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642B15" w:rsidRPr="00642B15" w:rsidTr="00BB2281">
        <w:trPr>
          <w:trHeight w:val="717"/>
        </w:trPr>
        <w:tc>
          <w:tcPr>
            <w:tcW w:w="6124" w:type="dxa"/>
          </w:tcPr>
          <w:p w:rsidR="00642B15" w:rsidRPr="00642B15" w:rsidRDefault="00642B15" w:rsidP="00642B1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Способствовать становлению у ребёнка ценностного отношения к красоте.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Культура, красота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любви к прекрасному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воспитанию художественного вкуса.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3446B8" w:rsidP="00344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«Вторая жизнь упаковки» - изготовление игрушек и предметов декора в группу.</w:t>
            </w:r>
          </w:p>
        </w:tc>
      </w:tr>
    </w:tbl>
    <w:bookmarkEnd w:id="5"/>
    <w:p w:rsidR="005A3E9F" w:rsidRPr="00DC0040" w:rsidRDefault="00642B15" w:rsidP="005A3E9F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Согласно п.п. 29.2.3.1., 29.2.3.2. ФОП ДО выделяются следующие целевые ориентиры воспитания:</w:t>
      </w:r>
    </w:p>
    <w:p w:rsidR="00642B15" w:rsidRPr="00DC0040" w:rsidRDefault="00642B15" w:rsidP="005A3E9F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Целевые ориентиры воспитания детей раннего возраста (к трем годам).</w:t>
      </w:r>
    </w:p>
    <w:tbl>
      <w:tblPr>
        <w:tblStyle w:val="af8"/>
        <w:tblW w:w="9457" w:type="dxa"/>
        <w:tblInd w:w="392" w:type="dxa"/>
        <w:tblLook w:val="04A0"/>
      </w:tblPr>
      <w:tblGrid>
        <w:gridCol w:w="1951"/>
        <w:gridCol w:w="2167"/>
        <w:gridCol w:w="5339"/>
      </w:tblGrid>
      <w:tr w:rsidR="00642B15" w:rsidRPr="00642B15" w:rsidTr="00F24A38">
        <w:trPr>
          <w:trHeight w:val="298"/>
          <w:tblHeader/>
        </w:trPr>
        <w:tc>
          <w:tcPr>
            <w:tcW w:w="1833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Направление</w:t>
            </w:r>
          </w:p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воспитания</w:t>
            </w:r>
          </w:p>
        </w:tc>
        <w:tc>
          <w:tcPr>
            <w:tcW w:w="2180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Ценности</w:t>
            </w:r>
          </w:p>
        </w:tc>
        <w:tc>
          <w:tcPr>
            <w:tcW w:w="5444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Целевые ориентиры</w:t>
            </w:r>
          </w:p>
        </w:tc>
      </w:tr>
      <w:tr w:rsidR="00642B15" w:rsidRPr="00642B15" w:rsidTr="00F24A38">
        <w:trPr>
          <w:trHeight w:val="304"/>
        </w:trPr>
        <w:tc>
          <w:tcPr>
            <w:tcW w:w="1833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2180" w:type="dxa"/>
          </w:tcPr>
          <w:p w:rsidR="00642B15" w:rsidRPr="00642B15" w:rsidRDefault="00642B15" w:rsidP="00642B15">
            <w:pPr>
              <w:ind w:left="46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Родина, природа</w:t>
            </w:r>
          </w:p>
        </w:tc>
        <w:tc>
          <w:tcPr>
            <w:tcW w:w="5444" w:type="dxa"/>
          </w:tcPr>
          <w:p w:rsidR="00642B15" w:rsidRPr="00642B15" w:rsidRDefault="00642B15" w:rsidP="00642B15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привязанность к близким людям, бережное отношение к живому</w:t>
            </w:r>
          </w:p>
        </w:tc>
      </w:tr>
      <w:tr w:rsidR="00642B15" w:rsidRPr="00642B15" w:rsidTr="00F24A38">
        <w:trPr>
          <w:trHeight w:val="304"/>
        </w:trPr>
        <w:tc>
          <w:tcPr>
            <w:tcW w:w="1833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Духовно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softHyphen/>
            </w:r>
          </w:p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нравственное</w:t>
            </w:r>
          </w:p>
        </w:tc>
        <w:tc>
          <w:tcPr>
            <w:tcW w:w="2180" w:type="dxa"/>
          </w:tcPr>
          <w:p w:rsidR="00642B15" w:rsidRPr="00642B15" w:rsidRDefault="00642B15" w:rsidP="005A3E9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Жизнь,</w:t>
            </w:r>
            <w:r w:rsidR="001E6BB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милосердие, добро</w:t>
            </w:r>
          </w:p>
        </w:tc>
        <w:tc>
          <w:tcPr>
            <w:tcW w:w="5444" w:type="dxa"/>
          </w:tcPr>
          <w:p w:rsidR="00642B15" w:rsidRPr="00642B15" w:rsidRDefault="00642B15" w:rsidP="005A3E9F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Способный понять и принять, что такое «хорошо» и «плохо».Проявляющий сочувствие, доброту.</w:t>
            </w:r>
          </w:p>
        </w:tc>
      </w:tr>
      <w:tr w:rsidR="00642B15" w:rsidRPr="00642B15" w:rsidTr="00F24A38">
        <w:trPr>
          <w:trHeight w:val="1053"/>
        </w:trPr>
        <w:tc>
          <w:tcPr>
            <w:tcW w:w="1833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2180" w:type="dxa"/>
          </w:tcPr>
          <w:p w:rsidR="00642B15" w:rsidRPr="00642B15" w:rsidRDefault="00642B15" w:rsidP="005A3E9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Человек, семья,</w:t>
            </w:r>
          </w:p>
          <w:p w:rsidR="00642B15" w:rsidRPr="00642B15" w:rsidRDefault="00642B15" w:rsidP="005A3E9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дружба,</w:t>
            </w:r>
            <w:r w:rsidR="001E6BB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сотрудничество</w:t>
            </w:r>
          </w:p>
        </w:tc>
        <w:tc>
          <w:tcPr>
            <w:tcW w:w="5444" w:type="dxa"/>
          </w:tcPr>
          <w:p w:rsidR="00642B15" w:rsidRPr="00642B15" w:rsidRDefault="00642B15" w:rsidP="005A3E9F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  <w:r w:rsidR="0040506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642B15" w:rsidRPr="00642B15" w:rsidTr="00F24A38">
        <w:trPr>
          <w:trHeight w:val="456"/>
        </w:trPr>
        <w:tc>
          <w:tcPr>
            <w:tcW w:w="1833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2180" w:type="dxa"/>
          </w:tcPr>
          <w:p w:rsidR="00642B15" w:rsidRPr="00642B15" w:rsidRDefault="00642B15" w:rsidP="00642B15">
            <w:pPr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Познание</w:t>
            </w:r>
          </w:p>
        </w:tc>
        <w:tc>
          <w:tcPr>
            <w:tcW w:w="5444" w:type="dxa"/>
          </w:tcPr>
          <w:p w:rsidR="00642B15" w:rsidRPr="00642B15" w:rsidRDefault="00642B15" w:rsidP="005A3E9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642B15" w:rsidRPr="00642B15" w:rsidTr="00F24A38">
        <w:trPr>
          <w:trHeight w:val="304"/>
        </w:trPr>
        <w:tc>
          <w:tcPr>
            <w:tcW w:w="1833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Физическое и оздоровительное</w:t>
            </w:r>
          </w:p>
        </w:tc>
        <w:tc>
          <w:tcPr>
            <w:tcW w:w="2180" w:type="dxa"/>
          </w:tcPr>
          <w:p w:rsidR="00642B15" w:rsidRPr="00642B15" w:rsidRDefault="00642B15" w:rsidP="00642B15">
            <w:pPr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Здоровье, жизнь</w:t>
            </w:r>
          </w:p>
        </w:tc>
        <w:tc>
          <w:tcPr>
            <w:tcW w:w="5444" w:type="dxa"/>
          </w:tcPr>
          <w:p w:rsidR="00642B15" w:rsidRPr="00642B15" w:rsidRDefault="00642B15" w:rsidP="00642B15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окружающих.</w:t>
            </w:r>
          </w:p>
          <w:p w:rsidR="00642B15" w:rsidRPr="00642B15" w:rsidRDefault="00642B15" w:rsidP="00642B15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642B15" w:rsidRPr="00642B15" w:rsidTr="00F24A38">
        <w:trPr>
          <w:trHeight w:val="79"/>
        </w:trPr>
        <w:tc>
          <w:tcPr>
            <w:tcW w:w="1833" w:type="dxa"/>
          </w:tcPr>
          <w:p w:rsidR="00642B15" w:rsidRPr="00642B15" w:rsidRDefault="00642B15" w:rsidP="00642B15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Трудовое</w:t>
            </w:r>
          </w:p>
        </w:tc>
        <w:tc>
          <w:tcPr>
            <w:tcW w:w="2180" w:type="dxa"/>
          </w:tcPr>
          <w:p w:rsidR="00642B15" w:rsidRPr="00642B15" w:rsidRDefault="00642B15" w:rsidP="00642B15">
            <w:pPr>
              <w:ind w:left="60"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5444" w:type="dxa"/>
          </w:tcPr>
          <w:p w:rsidR="00642B15" w:rsidRPr="00642B15" w:rsidRDefault="00642B15" w:rsidP="00642B15">
            <w:pPr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Поддерживающий элементарный порядок в окружающей обстановке.</w:t>
            </w:r>
          </w:p>
          <w:p w:rsidR="00642B15" w:rsidRPr="00642B15" w:rsidRDefault="00642B15" w:rsidP="00642B15">
            <w:pPr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642B15" w:rsidRPr="00642B15" w:rsidTr="00F24A38">
        <w:trPr>
          <w:trHeight w:val="79"/>
        </w:trPr>
        <w:tc>
          <w:tcPr>
            <w:tcW w:w="1833" w:type="dxa"/>
          </w:tcPr>
          <w:p w:rsidR="00642B15" w:rsidRPr="00642B15" w:rsidRDefault="00642B15" w:rsidP="00642B15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Эстетическое</w:t>
            </w:r>
          </w:p>
        </w:tc>
        <w:tc>
          <w:tcPr>
            <w:tcW w:w="2180" w:type="dxa"/>
          </w:tcPr>
          <w:p w:rsidR="00642B15" w:rsidRPr="00642B15" w:rsidRDefault="00642B15" w:rsidP="00642B15">
            <w:pPr>
              <w:ind w:left="60"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Культура и красота</w:t>
            </w:r>
          </w:p>
        </w:tc>
        <w:tc>
          <w:tcPr>
            <w:tcW w:w="5444" w:type="dxa"/>
          </w:tcPr>
          <w:p w:rsidR="00642B15" w:rsidRPr="00642B15" w:rsidRDefault="00642B15" w:rsidP="00642B15">
            <w:pPr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softHyphen/>
              <w:t>-оформительской, музыкальной, словесно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softHyphen/>
              <w:t>речевой, театрализованной и другое).</w:t>
            </w:r>
          </w:p>
        </w:tc>
      </w:tr>
    </w:tbl>
    <w:p w:rsidR="00642B15" w:rsidRPr="00696851" w:rsidRDefault="00642B15" w:rsidP="005A3E9F">
      <w:pPr>
        <w:ind w:right="-142"/>
        <w:rPr>
          <w:rFonts w:ascii="Times New Roman" w:hAnsi="Times New Roman" w:cs="Times New Roman"/>
          <w:b/>
          <w:sz w:val="24"/>
          <w:szCs w:val="28"/>
        </w:rPr>
      </w:pPr>
      <w:r w:rsidRPr="00696851">
        <w:rPr>
          <w:rFonts w:ascii="Times New Roman" w:hAnsi="Times New Roman" w:cs="Times New Roman"/>
          <w:b/>
          <w:sz w:val="24"/>
          <w:szCs w:val="28"/>
        </w:rPr>
        <w:t>Целевые ориентиры воспитания детей на этапе завершения освоения</w:t>
      </w:r>
      <w:r w:rsidR="00933031" w:rsidRPr="0069685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96851">
        <w:rPr>
          <w:rFonts w:ascii="Times New Roman" w:hAnsi="Times New Roman" w:cs="Times New Roman"/>
          <w:b/>
          <w:sz w:val="24"/>
          <w:szCs w:val="28"/>
        </w:rPr>
        <w:t>программы</w:t>
      </w:r>
    </w:p>
    <w:tbl>
      <w:tblPr>
        <w:tblStyle w:val="af8"/>
        <w:tblW w:w="9467" w:type="dxa"/>
        <w:tblInd w:w="392" w:type="dxa"/>
        <w:tblLook w:val="04A0"/>
      </w:tblPr>
      <w:tblGrid>
        <w:gridCol w:w="1951"/>
        <w:gridCol w:w="2235"/>
        <w:gridCol w:w="5281"/>
      </w:tblGrid>
      <w:tr w:rsidR="00642B15" w:rsidRPr="00642B15" w:rsidTr="00F24A38">
        <w:trPr>
          <w:trHeight w:val="214"/>
          <w:tblHeader/>
        </w:trPr>
        <w:tc>
          <w:tcPr>
            <w:tcW w:w="1835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Направление</w:t>
            </w:r>
          </w:p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воспитания</w:t>
            </w:r>
          </w:p>
        </w:tc>
        <w:tc>
          <w:tcPr>
            <w:tcW w:w="2248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Ценности</w:t>
            </w:r>
          </w:p>
        </w:tc>
        <w:tc>
          <w:tcPr>
            <w:tcW w:w="5384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Целевые ориентиры</w:t>
            </w:r>
          </w:p>
        </w:tc>
      </w:tr>
      <w:tr w:rsidR="00642B15" w:rsidRPr="00642B15" w:rsidTr="00F24A38">
        <w:trPr>
          <w:trHeight w:val="424"/>
        </w:trPr>
        <w:tc>
          <w:tcPr>
            <w:tcW w:w="1835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Родина, природа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642B15" w:rsidRPr="00642B15" w:rsidTr="00F24A38">
        <w:trPr>
          <w:trHeight w:val="1169"/>
        </w:trPr>
        <w:tc>
          <w:tcPr>
            <w:tcW w:w="1835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Духовно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softHyphen/>
            </w:r>
          </w:p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нравственное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Жизнь,</w:t>
            </w:r>
          </w:p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милосердие, добро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Способный не оставаться равнодушным к чужому горю, проявлять заботу; </w:t>
            </w:r>
          </w:p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642B15" w:rsidRPr="00642B15" w:rsidTr="00F24A38">
        <w:trPr>
          <w:trHeight w:val="428"/>
        </w:trPr>
        <w:tc>
          <w:tcPr>
            <w:tcW w:w="1835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Человек, семья,</w:t>
            </w:r>
          </w:p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дружба,</w:t>
            </w:r>
          </w:p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сотрудничество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642B15" w:rsidRPr="00642B15" w:rsidTr="00F24A38">
        <w:trPr>
          <w:trHeight w:val="55"/>
        </w:trPr>
        <w:tc>
          <w:tcPr>
            <w:tcW w:w="1835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Познание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Любознательный, наблюдательный, испытывающий потребность в самовыражении, в том числе творческом. Проявляющий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642B15" w:rsidRPr="00642B15" w:rsidTr="00F24A38">
        <w:trPr>
          <w:trHeight w:val="55"/>
        </w:trPr>
        <w:tc>
          <w:tcPr>
            <w:tcW w:w="1835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Физическое и оздоровительное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Здоровье, жизнь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Демонстрирующий потребность в двигательной деятельности.</w:t>
            </w:r>
          </w:p>
          <w:p w:rsidR="00B50B18" w:rsidRPr="00642B15" w:rsidRDefault="00642B15" w:rsidP="00B50B18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Имеющий представление о некоторых видах спорта и активного отдыха.</w:t>
            </w:r>
          </w:p>
        </w:tc>
      </w:tr>
      <w:tr w:rsidR="00642B15" w:rsidRPr="00642B15" w:rsidTr="00F24A38">
        <w:trPr>
          <w:trHeight w:val="55"/>
        </w:trPr>
        <w:tc>
          <w:tcPr>
            <w:tcW w:w="1835" w:type="dxa"/>
          </w:tcPr>
          <w:p w:rsidR="00642B15" w:rsidRPr="00642B15" w:rsidRDefault="00642B15" w:rsidP="00642B15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Трудовое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642B15" w:rsidRPr="00642B15" w:rsidTr="00F24A38">
        <w:trPr>
          <w:trHeight w:val="55"/>
        </w:trPr>
        <w:tc>
          <w:tcPr>
            <w:tcW w:w="1835" w:type="dxa"/>
          </w:tcPr>
          <w:p w:rsidR="00642B15" w:rsidRPr="00642B15" w:rsidRDefault="00642B15" w:rsidP="00642B15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Эстетическое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Культура и красота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Способный воспринимать и чувствовать прекрасное в быту, природе, поступках, искусстве.</w:t>
            </w:r>
          </w:p>
          <w:p w:rsidR="00B50B18" w:rsidRPr="00642B15" w:rsidRDefault="00642B15" w:rsidP="00B50B18">
            <w:pPr>
              <w:ind w:left="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Стремящийся к отображению прекрасного в продуктивных видах деятельности.</w:t>
            </w:r>
          </w:p>
        </w:tc>
      </w:tr>
      <w:tr w:rsidR="00642B15" w:rsidRPr="00642B15" w:rsidTr="00F24A38">
        <w:trPr>
          <w:trHeight w:val="55"/>
        </w:trPr>
        <w:tc>
          <w:tcPr>
            <w:tcW w:w="9467" w:type="dxa"/>
            <w:gridSpan w:val="3"/>
          </w:tcPr>
          <w:p w:rsidR="00B50B18" w:rsidRPr="00642B15" w:rsidRDefault="004F63B7" w:rsidP="004F63B7">
            <w:pPr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Сформирована культура осознанного потребления и </w:t>
            </w:r>
            <w:r w:rsidR="009C43D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ответственного отнош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ения к месту своего проживания.</w:t>
            </w:r>
          </w:p>
        </w:tc>
      </w:tr>
    </w:tbl>
    <w:p w:rsidR="00642B15" w:rsidRPr="00DC0040" w:rsidRDefault="00642B15" w:rsidP="005A3E9F">
      <w:pPr>
        <w:spacing w:before="258" w:after="0" w:line="374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СОДЕРЖАТЕЛЬНЫЙ РАЗДЕЛ РПВ</w:t>
      </w:r>
    </w:p>
    <w:p w:rsidR="00642B15" w:rsidRPr="008B066B" w:rsidRDefault="00642B15" w:rsidP="00BB2281">
      <w:pPr>
        <w:tabs>
          <w:tab w:val="left" w:pos="1570"/>
        </w:tabs>
        <w:spacing w:after="0" w:line="3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Уклад ДО</w:t>
      </w:r>
      <w:r w:rsidR="005A3E9F"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У</w:t>
      </w:r>
      <w:r w:rsidRPr="008B066B">
        <w:rPr>
          <w:rFonts w:ascii="Times New Roman" w:eastAsia="Times New Roman" w:hAnsi="Times New Roman" w:cs="Times New Roman"/>
          <w:sz w:val="24"/>
          <w:szCs w:val="28"/>
          <w:lang w:eastAsia="en-US"/>
        </w:rPr>
        <w:t>:</w:t>
      </w:r>
    </w:p>
    <w:tbl>
      <w:tblPr>
        <w:tblStyle w:val="af8"/>
        <w:tblW w:w="0" w:type="auto"/>
        <w:tblInd w:w="392" w:type="dxa"/>
        <w:tblLook w:val="04A0"/>
      </w:tblPr>
      <w:tblGrid>
        <w:gridCol w:w="2165"/>
        <w:gridCol w:w="7298"/>
      </w:tblGrid>
      <w:tr w:rsidR="00F82F17" w:rsidRPr="00642B15" w:rsidTr="00F24A38">
        <w:tc>
          <w:tcPr>
            <w:tcW w:w="2165" w:type="dxa"/>
          </w:tcPr>
          <w:p w:rsidR="00F82F17" w:rsidRPr="00642B15" w:rsidRDefault="00F82F17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Миссия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F82F17" w:rsidRDefault="00F82F17" w:rsidP="003A6AEB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Объединение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в будущем.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F82F17" w:rsidP="00F82F17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Цель и смысл деятельности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642B15" w:rsidRPr="00642B15" w:rsidRDefault="003A6AEB" w:rsidP="00642B15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ичностное развитие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дошкольников и создание условий для их позитивной социализации на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основе базовых национальных ценностей российского общества через: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формирование ценностного отношения к окружающему миру, другим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людям,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себе;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овладение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первичными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представлениями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базовых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ценностях,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также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выработанных обществом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нормах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правилах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поведения; приобретение первичного опыта деятельности и поведения в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соответствии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базовыми национальными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ценностями,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нормами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правилами, п</w:t>
            </w:r>
            <w:r w:rsidR="00BB22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ринятыми в обществе.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Принципы жизни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и воспитания в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C77333" w:rsidRPr="00C77333" w:rsidRDefault="00C77333" w:rsidP="00C7733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Ж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изнь в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выстроена на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уважении, доверии, принятии ребенка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таким, какой он есть. Считаем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важным выделить - принцип следования нравственному примеру и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воспитание через призму безопасности и безопасного поведения, т.е.защищенность интересов личности от внутренних и внешних угроз;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принцип совместной деятельности ребенка и взрослого, на основе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приобщения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культурным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ценностям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их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освоения,</w:t>
            </w:r>
          </w:p>
          <w:p w:rsidR="00642B15" w:rsidRPr="00642B15" w:rsidRDefault="00C77333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Принцип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инклюзивности - организация образовательного процесса, при котором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все дети, независимо от их физических, психических, интеллектуальных,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культурно-этнических, языковых и иных особенностей, включены в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общую систему образования, принцип общего культурного образования -воспитание основывается на культуре и традициях России, включая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культурные особенности региона;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Образ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её особенности, символика, внешний имидж</w:t>
            </w:r>
          </w:p>
        </w:tc>
        <w:tc>
          <w:tcPr>
            <w:tcW w:w="7298" w:type="dxa"/>
          </w:tcPr>
          <w:p w:rsidR="00642B15" w:rsidRPr="00642B15" w:rsidRDefault="007E74A4" w:rsidP="00F90A79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7E74A4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Внешний облик помещений ДО</w:t>
            </w:r>
            <w:r w:rsidR="005A3E9F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У</w:t>
            </w:r>
            <w:r w:rsidRPr="007E74A4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эстетически привлекателен и соответствует целям </w:t>
            </w:r>
            <w:r w:rsidR="00805293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образования,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7E74A4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групповое помещение имеет свое индивидуальное оформление.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Логотип нашег</w:t>
            </w:r>
            <w:r w:rsid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о детского сада – эмбле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ма. В центре эмблемы ручеёк</w:t>
            </w:r>
            <w:r w:rsid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, что означает назва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ние нашего детского сада. Солнышко –  символ тепла, мира, благополучия, жизни на земле</w:t>
            </w:r>
            <w:r w:rsid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.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855457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Голубой цвет - цвет ручейка, неба символизирует мир на земле, движение жизни, все течет, все меняется.  З</w:t>
            </w:r>
            <w:r w:rsidR="00F90A79" w:rsidRP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еленый цвет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(трава) – это </w:t>
            </w:r>
            <w:r w:rsidR="00F90A79" w:rsidRP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нежность и любовь к природе.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Фигурки   детей</w:t>
            </w:r>
            <w:r w:rsid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означают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счастливое детство в нашем саду.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Отношение к воспитанникам, их родителям (законным представителям), сотрудникам и партнерам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463433" w:rsidRPr="00463433" w:rsidRDefault="00463433" w:rsidP="0046343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6343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 w:rsidRPr="0046343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выстраивает отношения с родителями с учетом положительного эмоционального настроя педагогов и родителей на совместную работу по воспитанию детей. ДОО создает условия для формирования у родителей уверенности в том, что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</w:t>
            </w:r>
            <w:r w:rsidRPr="0046343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всегда поможет им в решении педагогических проблем и в то же время никак не повредит, так как будут учитываться мнения семьи и предложения по взаимодействию с ребенком. Педагоги, в свою очередь, заручаются пониманием со стороны родителей в решении педагогических проблем. А в самом большом выигрыше находятся дети, ради которых и осуществляется это взаимодействие.</w:t>
            </w:r>
          </w:p>
          <w:p w:rsidR="00642B15" w:rsidRPr="00463433" w:rsidRDefault="00463433" w:rsidP="0046343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6343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 партнерами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 w:rsidRPr="0046343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выстраивает взаимовыгодное сотрудничество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меняя принцип полисубъектности.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Ключевые правила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642B15" w:rsidRPr="00642B15" w:rsidRDefault="00463433" w:rsidP="00463433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B22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Коллектив ввел правило «отказа» от запрета на посильное участие детей в ситуациях самообслуживания – детская общность является полноправным участником воспитательного процесса; детской общностью разработаны правила и нормы поведения в группах в соответствии с возрастными и индивидуальными особенностями; важным правилом является соблюдение положения о педагогической этике всем персоналом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BB22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Традиции и ритуалы, </w:t>
            </w:r>
            <w:r w:rsidRPr="00BB22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особые нормы этикета в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(достигаемые ценности воспитания)</w:t>
            </w:r>
          </w:p>
        </w:tc>
        <w:tc>
          <w:tcPr>
            <w:tcW w:w="7298" w:type="dxa"/>
          </w:tcPr>
          <w:p w:rsidR="00F10192" w:rsidRPr="00F10192" w:rsidRDefault="00F10192" w:rsidP="00F10192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Важными традициями ДО</w:t>
            </w:r>
            <w:r w:rsidR="005A3E9F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аспекте социокульт</w:t>
            </w:r>
            <w:r w:rsidR="0019788D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урной ситуации развития является </w:t>
            </w:r>
            <w:r w:rsidR="0019788D"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приобщение </w:t>
            </w:r>
            <w:r w:rsidR="0019788D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дошкольников </w:t>
            </w:r>
            <w:r w:rsidR="0019788D"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к истокам русской народной культуры через</w:t>
            </w:r>
            <w:r w:rsidR="0019788D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8554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951E2"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историей, традициями, достопримечательностями ро</w:t>
            </w:r>
            <w:r w:rsidR="00D951E2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дного края, </w:t>
            </w:r>
            <w:r w:rsidR="0019788D"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фольклорные праздники</w:t>
            </w:r>
            <w:r w:rsidR="0019788D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народными играми</w:t>
            </w:r>
            <w:r w:rsidR="0019788D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8554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приобщение к музык</w:t>
            </w:r>
            <w:r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>е, устному народному творчеству</w:t>
            </w:r>
            <w:r w:rsidR="00D951E2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художественной литературе, де</w:t>
            </w:r>
            <w:r w:rsidR="00D951E2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коративно-прикладному искусству;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различных экологических акциях.</w:t>
            </w:r>
          </w:p>
          <w:p w:rsidR="00642B15" w:rsidRPr="00467725" w:rsidRDefault="00F10192" w:rsidP="005A3E9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Традиции и события наполняют ежедневную жизнь детей увлекательными и полезными делами, создают атмосферу радости общения,</w:t>
            </w:r>
            <w:r w:rsidR="008554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коллективного творчества, стремления к новым задачам и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перспективам.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Особенности РППС, отражающие образ и ценности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ED6396" w:rsidRPr="00ED6396" w:rsidRDefault="009B5B63" w:rsidP="00ED6396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</w:t>
            </w:r>
            <w:r w:rsidR="00ED6396"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 входе в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="00ED6396"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расположен информационный стенд для ознакомления родителей с важной информацией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="00ED6396"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; одной</w:t>
            </w:r>
          </w:p>
          <w:p w:rsidR="00642B15" w:rsidRPr="00642B15" w:rsidRDefault="00ED6396" w:rsidP="00F90A79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из важных особенностей объединяющая все общности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является уличная спортивная площадка</w:t>
            </w:r>
            <w:r w:rsidR="00F90A7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9B5B6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сенсорная комната,</w:t>
            </w:r>
            <w:r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подчеркивающ</w:t>
            </w:r>
            <w:r w:rsidR="009B5B6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ие</w:t>
            </w:r>
            <w:r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важность здоровьесбережения</w:t>
            </w:r>
            <w:r w:rsidR="00F90A7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642B15" w:rsidRPr="00642B15" w:rsidRDefault="00642B15" w:rsidP="00642B15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42B15" w:rsidRPr="008B066B" w:rsidRDefault="00642B15" w:rsidP="00BB2281">
      <w:pPr>
        <w:tabs>
          <w:tab w:val="left" w:pos="1575"/>
        </w:tabs>
        <w:spacing w:after="0" w:line="374" w:lineRule="exac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</w:pP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Воспитывающая среда ДО</w:t>
      </w:r>
      <w:r w:rsidR="005A3E9F"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У</w:t>
      </w: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:</w:t>
      </w:r>
    </w:p>
    <w:tbl>
      <w:tblPr>
        <w:tblStyle w:val="af8"/>
        <w:tblW w:w="0" w:type="auto"/>
        <w:tblInd w:w="392" w:type="dxa"/>
        <w:tblLook w:val="04A0"/>
      </w:tblPr>
      <w:tblGrid>
        <w:gridCol w:w="1931"/>
        <w:gridCol w:w="7532"/>
      </w:tblGrid>
      <w:tr w:rsidR="00642B15" w:rsidRPr="00642B15" w:rsidTr="00BB2281">
        <w:tc>
          <w:tcPr>
            <w:tcW w:w="3402" w:type="dxa"/>
          </w:tcPr>
          <w:p w:rsidR="00642B15" w:rsidRPr="00642B15" w:rsidRDefault="00642B15" w:rsidP="00642B15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6888" w:type="dxa"/>
          </w:tcPr>
          <w:p w:rsidR="00642B15" w:rsidRPr="00642B15" w:rsidRDefault="00102493" w:rsidP="00B80109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В детском саду одним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из главных людей формирующих воспитывающую среду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является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воспитатель, так как именно он находится в контакте с детьми целый день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 является носителем культурных ценностей и наглядным примером.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Воспитатель соблюдает правила педагогической этики (педагогический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такт, выдержку, доброту, человечность, искренность.) Особенно важно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умение педагогов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: спокойно держаться и разговаривать; быть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приветливыми, педагоги умеют выбирать приемы, соответствующие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настроению ребенка – во время пошутить, успокоить, доверительно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поговорить, другими словами создать благоприятную почву для зерна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воспитательных ценностей, которое мы сеем с первых дней пребывания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детей в детском саду. Процесс приобщения к культурным образцам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человеческой деятельности (культуре жизни, познанию мира, речи,коммуникации,ипрочим),приобретениякультурныхуменийпривзаимодействии со взрослыми и в самостоятельной деятельности в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предметной среде протекает в период всего пребывания ребенка в детском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саду и будет успешным, если взрослый выступает в этом процессе в роли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партнера, а не руководителя, поддерживая и развивая мотивацию ребенка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подчеркивая его индивидуальность.</w:t>
            </w:r>
          </w:p>
        </w:tc>
      </w:tr>
      <w:tr w:rsidR="00642B15" w:rsidRPr="00642B15" w:rsidTr="00BB2281">
        <w:tc>
          <w:tcPr>
            <w:tcW w:w="3402" w:type="dxa"/>
          </w:tcPr>
          <w:p w:rsidR="00642B15" w:rsidRPr="00642B15" w:rsidRDefault="00642B15" w:rsidP="00642B15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Условия для обретения ребёнком первичного опыта деятельности и поступка в соответствии с традиционными ценностями российского общества</w:t>
            </w:r>
          </w:p>
        </w:tc>
        <w:tc>
          <w:tcPr>
            <w:tcW w:w="6888" w:type="dxa"/>
          </w:tcPr>
          <w:p w:rsidR="00642B15" w:rsidRPr="00642B15" w:rsidRDefault="00B80109" w:rsidP="00B80109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ежедневно создаются условия для усвоения ребенком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социокультурных норм во взаимодействии с людьми, заинтересованными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его благополучном развитии (члены семьи, работники учреждений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образования, социальные партнеры), которые передают свои знания, опыт,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помогают понять и принять социально-культурные особенности своего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общества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(культурные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средства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формы,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социально-культурные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ценности, нормы, установки), адаптироваться в социально-культурной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среде; огромное значение в формировании социокультурных норм имеет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также и коммуникативная деятельность. Это беседы, рассказы, чтение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художественной литературы, словесные игры, загадки, пословицы и т.п.,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которые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способствуют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усвоению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дошкольниками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нравственных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общечеловеческих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ценностей,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национальных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традиций,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гражданственности.</w:t>
            </w:r>
          </w:p>
        </w:tc>
      </w:tr>
      <w:tr w:rsidR="00642B15" w:rsidRPr="00642B15" w:rsidTr="00BB2281">
        <w:tc>
          <w:tcPr>
            <w:tcW w:w="3402" w:type="dxa"/>
          </w:tcPr>
          <w:p w:rsidR="00642B15" w:rsidRPr="00642B15" w:rsidRDefault="00642B15" w:rsidP="00642B15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Условия для становления самостоятельност</w:t>
            </w:r>
            <w:r w:rsidR="00847CF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и,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инициативности и творческого взаимодействия в разных детско-взрослых и детско-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детских общностях, включая разновозрастное детское сообщество</w:t>
            </w:r>
          </w:p>
        </w:tc>
        <w:tc>
          <w:tcPr>
            <w:tcW w:w="6888" w:type="dxa"/>
          </w:tcPr>
          <w:p w:rsidR="00B80109" w:rsidRPr="00B80109" w:rsidRDefault="00B80109" w:rsidP="00B80109">
            <w:pPr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801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Стержнем годового цикла воспитательной работы являются общие для всего детского сада мероприятия, в которых участвуют дети разных возрастов. Межвозрастное</w:t>
            </w:r>
            <w:r w:rsidR="0016132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</w:t>
            </w:r>
            <w:r w:rsidR="0016132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отношений, положительных эмоций, проявления уважения, самостоятельности. </w:t>
            </w:r>
          </w:p>
          <w:p w:rsidR="00BB2CDD" w:rsidRDefault="00847CFF" w:rsidP="00847CFF">
            <w:pPr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CFF">
              <w:rPr>
                <w:rFonts w:ascii="Times New Roman" w:hAnsi="Times New Roman"/>
                <w:bCs/>
                <w:sz w:val="24"/>
                <w:szCs w:val="24"/>
              </w:rPr>
              <w:t xml:space="preserve">В детском саду организовано единое с родителями воспитательно-образовательное пространство для обмена опытом, знаниями, идеями, </w:t>
            </w:r>
            <w:r w:rsidRPr="00847C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для обсуждения и решения конкретных воспитательных задач. Сотрудничество с родителями во многом позволяет повысить качество воспитательной работы.</w:t>
            </w:r>
          </w:p>
          <w:p w:rsidR="00642B15" w:rsidRPr="00847CFF" w:rsidRDefault="00847CFF" w:rsidP="00847CFF">
            <w:pPr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CFF">
              <w:rPr>
                <w:rFonts w:ascii="Times New Roman" w:hAnsi="Times New Roman"/>
                <w:bCs/>
                <w:sz w:val="24"/>
                <w:szCs w:val="24"/>
              </w:rPr>
              <w:t>Дополнительным воспитательным ресурсом по приобщению дошкольников к культуре своей Родины и своего родного края являются многообразные тематические выставки и конкурсы, тематические проекты, организуемые в каждой группе дошкольного учреждения и регулярно в рамках детского сада. Данная область рассматривается нами как ценность, обладающая и художественной значимостью.</w:t>
            </w:r>
          </w:p>
        </w:tc>
      </w:tr>
    </w:tbl>
    <w:p w:rsidR="00642B15" w:rsidRPr="008B066B" w:rsidRDefault="005A3E9F" w:rsidP="005A3E9F">
      <w:pPr>
        <w:tabs>
          <w:tab w:val="left" w:pos="1560"/>
        </w:tabs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ab/>
      </w:r>
      <w:r w:rsidR="00642B15"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Общности ДО</w:t>
      </w: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У</w:t>
      </w:r>
    </w:p>
    <w:p w:rsidR="00642B15" w:rsidRPr="00DC0040" w:rsidRDefault="00642B15" w:rsidP="00BB2281">
      <w:pPr>
        <w:tabs>
          <w:tab w:val="left" w:pos="1022"/>
        </w:tabs>
        <w:spacing w:after="0" w:line="37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выделяются следующие общности:</w:t>
      </w:r>
    </w:p>
    <w:p w:rsidR="00642B15" w:rsidRPr="00DC0040" w:rsidRDefault="00642B15" w:rsidP="00A17545">
      <w:pPr>
        <w:numPr>
          <w:ilvl w:val="0"/>
          <w:numId w:val="10"/>
        </w:numPr>
        <w:spacing w:after="0" w:line="379" w:lineRule="exact"/>
        <w:ind w:left="567" w:right="20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Педагог - дети, </w:t>
      </w:r>
    </w:p>
    <w:p w:rsidR="00642B15" w:rsidRPr="00DC0040" w:rsidRDefault="00642B15" w:rsidP="00A17545">
      <w:pPr>
        <w:numPr>
          <w:ilvl w:val="0"/>
          <w:numId w:val="10"/>
        </w:numPr>
        <w:spacing w:after="0" w:line="379" w:lineRule="exact"/>
        <w:ind w:left="567" w:right="20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Родители (законные представители) - ребёнок (дети), </w:t>
      </w:r>
    </w:p>
    <w:p w:rsidR="00642B15" w:rsidRPr="00DC0040" w:rsidRDefault="00642B15" w:rsidP="00A17545">
      <w:pPr>
        <w:numPr>
          <w:ilvl w:val="0"/>
          <w:numId w:val="10"/>
        </w:numPr>
        <w:spacing w:after="0" w:line="379" w:lineRule="exact"/>
        <w:ind w:left="567" w:right="20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Педагог - ро</w:t>
      </w:r>
      <w:r w:rsidR="00F30D9B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дители (законные представители),</w:t>
      </w:r>
    </w:p>
    <w:p w:rsidR="00642B15" w:rsidRPr="00DC0040" w:rsidRDefault="004406BF" w:rsidP="00A17545">
      <w:pPr>
        <w:numPr>
          <w:ilvl w:val="0"/>
          <w:numId w:val="10"/>
        </w:numPr>
        <w:spacing w:after="0" w:line="379" w:lineRule="exact"/>
        <w:ind w:left="567" w:right="20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Детское сообщество</w:t>
      </w:r>
      <w:r w:rsidR="00F30D9B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:rsidR="00642B15" w:rsidRPr="008B066B" w:rsidRDefault="00642B15" w:rsidP="00BB2281">
      <w:pPr>
        <w:spacing w:after="0" w:line="379" w:lineRule="exact"/>
        <w:ind w:right="20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Ценности и цели</w:t>
      </w:r>
      <w:r w:rsidRPr="008B066B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: </w:t>
      </w:r>
    </w:p>
    <w:tbl>
      <w:tblPr>
        <w:tblStyle w:val="af8"/>
        <w:tblW w:w="0" w:type="auto"/>
        <w:tblInd w:w="392" w:type="dxa"/>
        <w:tblLook w:val="04A0"/>
      </w:tblPr>
      <w:tblGrid>
        <w:gridCol w:w="3301"/>
        <w:gridCol w:w="3287"/>
        <w:gridCol w:w="2875"/>
      </w:tblGrid>
      <w:tr w:rsidR="00642B15" w:rsidRPr="00642B15" w:rsidTr="00BB2281">
        <w:tc>
          <w:tcPr>
            <w:tcW w:w="3402" w:type="dxa"/>
          </w:tcPr>
          <w:p w:rsidR="00642B15" w:rsidRPr="00642B15" w:rsidRDefault="00642B15" w:rsidP="00642B1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профессионального сообщества</w:t>
            </w:r>
          </w:p>
        </w:tc>
        <w:tc>
          <w:tcPr>
            <w:tcW w:w="3402" w:type="dxa"/>
          </w:tcPr>
          <w:p w:rsidR="00642B15" w:rsidRPr="00642B15" w:rsidRDefault="00642B15" w:rsidP="00642B1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профессионально- родительского сообщества</w:t>
            </w:r>
          </w:p>
        </w:tc>
        <w:tc>
          <w:tcPr>
            <w:tcW w:w="2977" w:type="dxa"/>
          </w:tcPr>
          <w:p w:rsidR="00642B15" w:rsidRPr="00642B15" w:rsidRDefault="00642B15" w:rsidP="00642B1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детско-взрослого сообщества</w:t>
            </w:r>
          </w:p>
        </w:tc>
      </w:tr>
      <w:tr w:rsidR="00642B15" w:rsidRPr="00642B15" w:rsidTr="00BB2281">
        <w:tc>
          <w:tcPr>
            <w:tcW w:w="3402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Ценность детства и каждого ребенка как личности.</w:t>
            </w:r>
          </w:p>
          <w:p w:rsid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Цели: создание условий для раскрытия личностного потенциала ребенка.</w:t>
            </w:r>
          </w:p>
          <w:p w:rsidR="004406BF" w:rsidRPr="00642B15" w:rsidRDefault="004406BF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Ценность принятия и уважения.</w:t>
            </w:r>
          </w:p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Цель: вовлечение родителей в процесс воспитания ребенка.</w:t>
            </w:r>
          </w:p>
        </w:tc>
        <w:tc>
          <w:tcPr>
            <w:tcW w:w="2977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Ценности доверия, дружбы, ответственности и заботы.</w:t>
            </w:r>
          </w:p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Цель: равноправие и партнерство взрослого и ребенка.</w:t>
            </w:r>
          </w:p>
        </w:tc>
      </w:tr>
    </w:tbl>
    <w:p w:rsidR="00642B15" w:rsidRPr="00642B15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42B15" w:rsidRPr="008B066B" w:rsidRDefault="00642B15" w:rsidP="00642B15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Особенности организации всех общностей и их роль в процессе воспитания детей</w:t>
      </w:r>
      <w:r w:rsidRPr="008B066B">
        <w:rPr>
          <w:rFonts w:ascii="Times New Roman" w:eastAsia="Times New Roman" w:hAnsi="Times New Roman" w:cs="Times New Roman"/>
          <w:sz w:val="24"/>
          <w:szCs w:val="28"/>
          <w:lang w:eastAsia="en-US"/>
        </w:rPr>
        <w:t>:</w:t>
      </w:r>
    </w:p>
    <w:p w:rsidR="00642B15" w:rsidRPr="00DC0040" w:rsidRDefault="00642B15" w:rsidP="00642B1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Профессиональная общность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642B15" w:rsidRPr="00DC0040" w:rsidRDefault="00642B15" w:rsidP="00642B1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Воспитатель, а также другие сотрудники: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являются примером в формировании полноценных и сформированных ценностных ориентиров, норм общения и поведения;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мотивируют детей к общению друг с другом, поощряют даже самые незначительные стремления к общению и взаимодействию;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заботятся о том, чтобы дети непрерывно приобретали опыт общения на основе чувства доброжелательности;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учат детей совместной деятельности, насыщают их жизнь событиями, которые сплачивали бы и объединяли ребят;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воспитывают в детях чувство ответственности перед группой за свое поведение.</w:t>
      </w:r>
    </w:p>
    <w:p w:rsidR="00642B15" w:rsidRPr="00DC0040" w:rsidRDefault="00642B15" w:rsidP="00642B1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Профессионально-родительская общность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включает сотрудников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Основная задача – объединение усилий по воспитанию ребенка в семье и в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 Зачастую поведение ребенка сильно различается дома и в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</w:t>
      </w:r>
      <w:r w:rsidR="00BB2281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оценного развития и воспитания.</w:t>
      </w:r>
    </w:p>
    <w:p w:rsidR="00642B15" w:rsidRPr="00DC0040" w:rsidRDefault="00642B15" w:rsidP="00642B15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Детско-взрослая общность.</w:t>
      </w:r>
    </w:p>
    <w:p w:rsidR="00642B15" w:rsidRPr="00DC0040" w:rsidRDefault="00642B15" w:rsidP="00642B1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642B15" w:rsidRDefault="00642B15" w:rsidP="005A3E9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DC0040" w:rsidRPr="00DC0040" w:rsidRDefault="00DC0040" w:rsidP="005A3E9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42B15" w:rsidRPr="008B066B" w:rsidRDefault="00642B15" w:rsidP="003A7ED5">
      <w:pPr>
        <w:spacing w:after="16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Особенности обеспечения возможности разновозрастного взаимодействия детей</w:t>
      </w:r>
      <w:r w:rsidRPr="008B066B">
        <w:rPr>
          <w:rFonts w:ascii="Times New Roman" w:eastAsia="Times New Roman" w:hAnsi="Times New Roman" w:cs="Times New Roman"/>
          <w:sz w:val="24"/>
          <w:szCs w:val="28"/>
          <w:lang w:eastAsia="en-US"/>
        </w:rPr>
        <w:t>:</w:t>
      </w:r>
    </w:p>
    <w:p w:rsidR="00642B15" w:rsidRPr="00DC0040" w:rsidRDefault="00642B15" w:rsidP="00642B1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Одним из видов детских общностей являются разновозрастные детские общности. В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обеспечена возможность взаимодействия ребенка как со старшими, так и с младшими детьми на прогулке, во время общих мероприятий и праздников, на выездах за территорию детского сада, на экскурсиях. </w:t>
      </w:r>
    </w:p>
    <w:p w:rsidR="00642B15" w:rsidRPr="00DC0040" w:rsidRDefault="00642B15" w:rsidP="005A3E9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Это обеспечивает помимо подражания и приобретения нового опыта послушания,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:rsidR="00642B15" w:rsidRPr="00642B15" w:rsidRDefault="00642B15" w:rsidP="003A7ED5">
      <w:pPr>
        <w:spacing w:after="0" w:line="37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799F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Задачи воспитания ДО</w:t>
      </w:r>
      <w:r w:rsidR="005A3E9F" w:rsidRPr="006C799F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У</w:t>
      </w:r>
    </w:p>
    <w:p w:rsidR="00642B15" w:rsidRPr="00DC0040" w:rsidRDefault="00461555" w:rsidP="00A56B34">
      <w:pPr>
        <w:spacing w:after="0" w:line="3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Содержание ОП</w:t>
      </w:r>
      <w:r w:rsidR="00642B1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воспитания реализуется в ходе освоения детьми дошкольного возраста всех образовательных областей, обозначенных в ФГОС ДО:</w:t>
      </w:r>
    </w:p>
    <w:tbl>
      <w:tblPr>
        <w:tblStyle w:val="af8"/>
        <w:tblW w:w="0" w:type="auto"/>
        <w:tblInd w:w="534" w:type="dxa"/>
        <w:tblLook w:val="04A0"/>
      </w:tblPr>
      <w:tblGrid>
        <w:gridCol w:w="2207"/>
        <w:gridCol w:w="2886"/>
        <w:gridCol w:w="2192"/>
        <w:gridCol w:w="2036"/>
      </w:tblGrid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Направления воспитания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Ценности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Воспитательные задачи</w:t>
            </w:r>
          </w:p>
        </w:tc>
      </w:tr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«Социально-коммуникативное развитие» 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Патриотическое, духовно-нравственное, социальное и трудовое направления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«Родина», «Природа», «Семья», «Человек», «Жизнь», «Милосердие»,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«Добро», «Дружба», «Сотрудничество», «Труд».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п.29.3.4 ФОП ДО</w:t>
            </w:r>
          </w:p>
        </w:tc>
      </w:tr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«Познавательное развитие» 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Познавательное и патриотическое направления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«Человек», «Семья», «Познание», «Родина» и «Природа»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п.29.3.4 ФОП ДО</w:t>
            </w:r>
          </w:p>
        </w:tc>
      </w:tr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«Речевое развитие» 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Социальное и эстетическое направления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«Культура», «Красота»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п.29.3.4 ФОП ДО</w:t>
            </w:r>
          </w:p>
        </w:tc>
      </w:tr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«Художественно-эстетическое развитие» 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Эстетическое направление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«Красота», «Культура», «Человек», «Природа»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п.29.3.4ФОП ДО</w:t>
            </w:r>
          </w:p>
        </w:tc>
      </w:tr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«Физическое развитие» 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Физическое и оздоровительное направления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«Жизнь», «Здоровье»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п.29.3.4ФОП ДО</w:t>
            </w:r>
          </w:p>
        </w:tc>
      </w:tr>
    </w:tbl>
    <w:p w:rsidR="00642B15" w:rsidRPr="006C799F" w:rsidRDefault="006C799F" w:rsidP="00A56B34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Работа с родителями (законными представителями)</w:t>
      </w:r>
    </w:p>
    <w:p w:rsidR="00642B15" w:rsidRPr="00DC0040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42B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</w:t>
      </w:r>
      <w:r w:rsidR="00A56B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642B15" w:rsidRPr="00DC0040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Для реализации РПВ используются формы сотрудничества с семьями воспитанников, описанные в п. 2.5 Программы. </w:t>
      </w:r>
    </w:p>
    <w:p w:rsidR="00642B15" w:rsidRPr="006C799F" w:rsidRDefault="00642B15" w:rsidP="00A56B34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Воспитательные события ДО</w:t>
      </w:r>
      <w:r w:rsidR="00A56B34"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У.</w:t>
      </w:r>
    </w:p>
    <w:p w:rsidR="00642B15" w:rsidRPr="00DC0040" w:rsidRDefault="00642B15" w:rsidP="00642B15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</w:t>
      </w:r>
      <w:r w:rsidR="00A01982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той или иной ценности.</w:t>
      </w:r>
    </w:p>
    <w:p w:rsidR="00A01982" w:rsidRPr="00DC0040" w:rsidRDefault="00A01982" w:rsidP="00A0198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hAnsi="Times New Roman" w:cs="Times New Roman"/>
          <w:sz w:val="24"/>
          <w:szCs w:val="28"/>
          <w:lang w:eastAsia="en-US"/>
        </w:rPr>
        <w:t>Формы организации воспитательной работы в ДОУ:</w:t>
      </w:r>
    </w:p>
    <w:tbl>
      <w:tblPr>
        <w:tblStyle w:val="92"/>
        <w:tblW w:w="0" w:type="auto"/>
        <w:tblInd w:w="108" w:type="dxa"/>
        <w:tblLayout w:type="fixed"/>
        <w:tblLook w:val="04A0"/>
      </w:tblPr>
      <w:tblGrid>
        <w:gridCol w:w="2127"/>
        <w:gridCol w:w="7620"/>
      </w:tblGrid>
      <w:tr w:rsidR="00A01982" w:rsidRPr="00A01982" w:rsidTr="00A56B34">
        <w:tc>
          <w:tcPr>
            <w:tcW w:w="2127" w:type="dxa"/>
          </w:tcPr>
          <w:p w:rsidR="00A01982" w:rsidRPr="00A01982" w:rsidRDefault="00A01982" w:rsidP="00A56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это, события, занятия, ситуации в коллективе, организуемые педагогами или кем-либо для воспитанников с целью непосредственного воспитательного воздействия на них (тематические мероприятия, фольклорные праздники, концерты и т.д.)</w:t>
            </w:r>
          </w:p>
        </w:tc>
      </w:tr>
      <w:tr w:rsidR="00A01982" w:rsidRPr="00A01982" w:rsidTr="00A56B34">
        <w:tc>
          <w:tcPr>
            <w:tcW w:w="2127" w:type="dxa"/>
          </w:tcPr>
          <w:p w:rsidR="00A01982" w:rsidRPr="00A01982" w:rsidRDefault="00A01982" w:rsidP="00A01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это общая работа, важные события, осуществляемые и организуемые членами коллектива на пользу и радость кому-либо, в </w:t>
            </w:r>
            <w:r w:rsidR="00A56B34">
              <w:rPr>
                <w:rFonts w:ascii="Times New Roman" w:hAnsi="Times New Roman"/>
                <w:sz w:val="24"/>
                <w:szCs w:val="24"/>
              </w:rPr>
              <w:t>т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ом числе и самим себе (тематическое оформление группы, субботник, экологические акции и т.д.)</w:t>
            </w:r>
          </w:p>
        </w:tc>
      </w:tr>
      <w:tr w:rsidR="00A01982" w:rsidRPr="00A01982" w:rsidTr="00A56B34">
        <w:tc>
          <w:tcPr>
            <w:tcW w:w="2127" w:type="dxa"/>
          </w:tcPr>
          <w:p w:rsidR="00A01982" w:rsidRPr="00A01982" w:rsidRDefault="00A01982" w:rsidP="00A01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это воображаемая или реальная деятельность, целенаправленно организуемая в коллективе воспитанников с целью отдыха, развлечения, обучения, развития (сюжетно-ролевые, игры-драматизации и инсценировки) и игры с правилами (сюжетно-ролевые, дидактические, интеллектуальные, подвижные, хороводные т.п.)</w:t>
            </w:r>
          </w:p>
        </w:tc>
      </w:tr>
      <w:tr w:rsidR="00A01982" w:rsidRPr="00A01982" w:rsidTr="00A56B34">
        <w:tc>
          <w:tcPr>
            <w:tcW w:w="2127" w:type="dxa"/>
          </w:tcPr>
          <w:p w:rsidR="00A01982" w:rsidRPr="00A01982" w:rsidRDefault="00A01982" w:rsidP="00A01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используется и как самостоятельная форма работы с детьми,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интеллектуальные, подвижные, хороводные т.п.).</w:t>
            </w:r>
          </w:p>
        </w:tc>
      </w:tr>
      <w:tr w:rsidR="00A01982" w:rsidRPr="00A01982" w:rsidTr="00A56B34">
        <w:tc>
          <w:tcPr>
            <w:tcW w:w="2127" w:type="dxa"/>
          </w:tcPr>
          <w:p w:rsidR="00A01982" w:rsidRPr="00A01982" w:rsidRDefault="00A01982" w:rsidP="00A01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Самостоятельная деятельность воспитанников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</w:t>
            </w:r>
          </w:p>
        </w:tc>
      </w:tr>
      <w:tr w:rsidR="00A01982" w:rsidRPr="00A01982" w:rsidTr="00A56B34">
        <w:tc>
          <w:tcPr>
            <w:tcW w:w="2127" w:type="dxa"/>
          </w:tcPr>
          <w:p w:rsidR="00A01982" w:rsidRPr="00A01982" w:rsidRDefault="00A01982" w:rsidP="00A01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проводится в свободные часы (во время утреннего приема, прогулок и т.п.) в</w:t>
            </w:r>
          </w:p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помещениях и на свежем воздухе. Она организуется с целью активизации пассивных воспитанников, организации дополнительных занятий с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отдельными детьми, которые нуждаются в дополнительном внимании и контроле, например, часто болеющими, хуже усваивающими учебный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материал при фронтальной работе и т.д</w:t>
            </w:r>
          </w:p>
        </w:tc>
      </w:tr>
    </w:tbl>
    <w:p w:rsidR="00A01982" w:rsidRPr="00DC0040" w:rsidRDefault="00A01982" w:rsidP="00A01982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DC0040">
        <w:rPr>
          <w:rFonts w:ascii="Times New Roman" w:hAnsi="Times New Roman" w:cs="Times New Roman"/>
          <w:b/>
          <w:sz w:val="24"/>
          <w:szCs w:val="28"/>
          <w:lang w:eastAsia="en-US"/>
        </w:rPr>
        <w:t>Воспитательно -</w:t>
      </w:r>
      <w:r w:rsidR="0016132E" w:rsidRPr="00DC0040"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DC0040">
        <w:rPr>
          <w:rFonts w:ascii="Times New Roman" w:hAnsi="Times New Roman" w:cs="Times New Roman"/>
          <w:b/>
          <w:sz w:val="24"/>
          <w:szCs w:val="28"/>
          <w:lang w:eastAsia="en-US"/>
        </w:rPr>
        <w:t>образовательная деятельность в режимных моментах:</w:t>
      </w:r>
    </w:p>
    <w:tbl>
      <w:tblPr>
        <w:tblStyle w:val="101"/>
        <w:tblW w:w="9781" w:type="dxa"/>
        <w:tblInd w:w="108" w:type="dxa"/>
        <w:tblLook w:val="04A0"/>
      </w:tblPr>
      <w:tblGrid>
        <w:gridCol w:w="6946"/>
        <w:gridCol w:w="2835"/>
      </w:tblGrid>
      <w:tr w:rsidR="00A01982" w:rsidRPr="00A01982" w:rsidTr="00A66E1C">
        <w:trPr>
          <w:trHeight w:val="67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Задачи педагога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Ожидаемый образовательный результат</w:t>
            </w:r>
          </w:p>
        </w:tc>
      </w:tr>
      <w:tr w:rsidR="00A01982" w:rsidRPr="00A01982" w:rsidTr="00A66E1C">
        <w:trPr>
          <w:trHeight w:val="430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Утренний прием детей</w:t>
            </w:r>
          </w:p>
        </w:tc>
      </w:tr>
      <w:tr w:rsidR="00A01982" w:rsidRPr="00A01982" w:rsidTr="00A66E1C">
        <w:trPr>
          <w:trHeight w:val="1125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Встречая ребенка, необходимо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каждый раз показывать ему, как вы ему рады, как вы его любите, назвать по имени, приобнять, погладить; при необходимости подсказать ребенку, во что он может поиграть до зарядки; если позволяет время, то поговорить с ребенком, расспросить его (что делал дома, где гулял и т. д.).  Это хорошая возможность для персонального общения с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родителями. Надо стремиться использовать это время максимально эффективно.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Педагогу важно встречать детей приветливо, доброжелательно, здороваясь персонально с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каждым ребенком. Пообщаться с родителями, обменяться необходимой информацией (сообщить о предстоящих событиях, об успехах и проблемах ребенка).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-Эмоциональный комфорт и положительный заряд на день.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навыков вежливого общения.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Вовлеченность родителей в образовательный процесс.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Это организационный момент в начале дня, нацеленный на создание положительного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эмоционального настроя и сплочение детского коллектива.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Зарядка проводится под детскую музыку, в игровой форме, весело и интересно. В теплое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 xml:space="preserve">время года прием детей и утреннюю гимнастику проводится на улице. 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Положительный эмоциональный заряд.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Сплочение детского коллектива, развитие добрых взаимоотношений между детьми,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умения взаимодействовать.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Музыкальное и физическое развитие.</w:t>
            </w:r>
          </w:p>
        </w:tc>
      </w:tr>
      <w:tr w:rsidR="00A01982" w:rsidRPr="00A01982" w:rsidTr="00A66E1C">
        <w:trPr>
          <w:trHeight w:val="230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Дежурство</w:t>
            </w:r>
          </w:p>
        </w:tc>
      </w:tr>
      <w:tr w:rsidR="00A01982" w:rsidRPr="00A01982" w:rsidTr="00A66E1C">
        <w:trPr>
          <w:trHeight w:val="230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Выработать вместе с детьми правило, по которому определяются дежурные. Позаботиться о том, чтобы все знали, кто сегодня дежурит: обозначить имена дежурных на стенде, выдать им необходимые атрибуты (фартук, повязку или др.), объявить дежурных на утреннем круге.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Давать дежурным посильное задание, чтобы они знали свои обязанности, и чтобы могли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успешно с ними справиться.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 деж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урных ответственное отношение к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порученному делу, стремление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сделать его хорошо. Способствовать тому, чтобы остальные дети видели и ценили труд дежурных, учились быть им благодарными за их старание, не забывали поблагодарить.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Использовать воспитательные возможности режимного момента.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- Приобщение к труду, воспитание ответственности и самостоятельности.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-Воспитание умения ценить чужой труд, заботу, умения быть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благодарным. 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Формирование привычки пользоваться «вежливыми» словами.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Подготовка к приему пи</w:t>
            </w:r>
            <w:r w:rsidR="00461255">
              <w:rPr>
                <w:rFonts w:ascii="Times New Roman" w:hAnsi="Times New Roman"/>
                <w:b/>
                <w:sz w:val="24"/>
                <w:szCs w:val="24"/>
              </w:rPr>
              <w:t>щи (завтрак, второй завтрак, обед, полдник</w:t>
            </w: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Учить детей быстро и правильно мыть руки.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Приучать детей к самостоятельности (мыть руки самостоятельно, без напоминаний).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Обсуждать с детьми, почему так важно мыть руки, чтобы дети понимали, что чистота рук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это не просто требование педагога, а жизненная необходимость для сохранения здоровья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Умение самостоятельно и правильно мыть руки (воспитание культурно-гигиенических навыков, навыков самообслуживания).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Понимание того, почему необходимо мыть руки перед едой, (формирование навыков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здорового образа жизни).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Выработка привычки мыть руки перед едой без напоминаний (развитие самостоятельности и саморегуляции).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Прием пищи (завтрак,</w:t>
            </w:r>
            <w:r w:rsidR="00461255">
              <w:rPr>
                <w:rFonts w:ascii="Times New Roman" w:hAnsi="Times New Roman"/>
                <w:b/>
                <w:sz w:val="24"/>
                <w:szCs w:val="24"/>
              </w:rPr>
              <w:t xml:space="preserve"> второй завтрак обед, полдник.</w:t>
            </w: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Создавать все условия для того, чтобы дети поели спокойно, в своем темпе, с аппетитом.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Поощрять детей есть самостоятельно в соответствии со своими возрастными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возможностями. Воспитывать культуру поведения за столом, формировать привычку пользоваться «вежливыми» словами.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Обращать внимание детей на то, как вкусно приготовлена еда, стараться формировать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у детей чувство признательности поварам за их труд. Использовать воспитательные возможности режимного момента.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Формирование культуры поведения за столом, навыков вежливого общения.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умения есть самостоятельно, в соответствии со своими возрастными возможностями.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Воспитание умения ценить чужой труд, заботу, умения быть благодарным.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Утр</w:t>
            </w:r>
            <w:r w:rsidR="00621A1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Планирование: соорганизовать детей для обсуждения планов реализации совместных дел (проектов, мероприятий, событий и пр.).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Информирование: сообщить детям новости, которые могут быть интересны и/или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полезны для них (появились новые игрушки, у кого-то день рождения и т.д.).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Проблемная ситуация: предложить для обсуждения «проблемную ситуацию», интересную детям, в соответствии с образовательными задачами. 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Развивающий диалог: вести дискуссию в формате развивающего диалога, стараться задавать открытые вопросы (т. е. вопросы, на которые нельзя ответить однозначно), не давать прямых объяснений и готовых ответов, а подводить детей к тому, чтобы они рассуждали и «сами» пришли к правильному ответу.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Детское сообщество: учить детей быть внимательными друг к другу, поддерживать атмосферу дружелюбия, создавать положительный эмоциональный настрой.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Навыки общения: учить детей культуре диалога (говорить по очереди, не перебивать,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слушать друг друга, говорить по существу, уважать чужое мнение и пр.).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Равноправие и инициатива: поддерживать детскую инициативу, создавая при этом равные возможности для самореализации всем детям (и тихим, и бойким, и лидерам, и скромным).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- Коммуникативное развитие: развитие навыков общения, умения доброжелательно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взаимодействовать со сверстниками, готовность к совместной деятельности, умение вести диалог (слушать собеседника, аргументированно высказывать свое мнение).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- Когнитивное развитие: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развитие познавательного интереса, умения формулировать свою мысль, ставить задачи, искать пути решения.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Регуляторное развитие: развитие умения соблюдать установленные нормы и правила, подчинять свои интересы интересам сообщества, планировать свою и совместную деятельность.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Воспитание взаимной симпатии и дружелюбного отношения детей друг к другу.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Обеспечение эмоционального комфорта: создание положительного настроя на день,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положительного отношения к детскому саду.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Подготовка к прогулке (возвращение с прогулки)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Воспитывать у детей желание самостоятельно одеваться на прогулку, после прогулки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 xml:space="preserve">самостоятельно раздеваться, убирать свою одежду в шкафчик, на сушилку.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доброжелательность, готовность детей помочь друг другу. Использовать воспитательно-образовательные возможности во время режимных моментов.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Развитие навыков самообслуживания, умения самостоятельно одеваться и раздеваться в соответствии со своими возрастными возможностями.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Развитие доброжелательности, готовность помочь сверстнику.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Позаботиться о том, чтобы прогулка была интересной и содержательной. Обеспечить наличие необходимого инвентаря (для сюжетных и спортивных игр, исследований, трудовой деятельности и пр.). Организовывать подвижные и спортивные игры и упражнения. Приобщать детей к культуре «дворовых игр» — учить их различным играм, в которые можно играть на улице.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Способствовать сплочению детского сообщества.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При возможности, организовывать разновозрастное общение. Максимально использовать воспитательные возможности прогулки.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Удовлетворение потребности в двигательной активности.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Физическое развитие, приобщение к подвижным и спортивным играм.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- Сплочение детского сообщества, развитие доброжелательности, умения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взаимодействовать со сверстниками.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игровых навыков.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разновозрастного общения.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Подготовка ко сну, дневной сон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Создавать условия для полноценного дневного сна детей (свежий воздух, спокойная, доброжелательная о</w:t>
            </w:r>
            <w:r>
              <w:rPr>
                <w:rFonts w:ascii="Times New Roman" w:hAnsi="Times New Roman"/>
                <w:sz w:val="24"/>
                <w:szCs w:val="24"/>
              </w:rPr>
              <w:t>бстановка, тихая музыка и пр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). Учить детей самостоятельно раздеваться, складывать одежду в определенном порядке. Стремиться заинтересовать детей чтением, чтобы у детей формировалась любовь и потребность в регулярном чтении.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Укрепление здоровья детей, профилактика утомления.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навыков самообслуживания.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Формирование интереса и потребности в регулярном чтении.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Приобщение к художественной литературе.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Постепенный подъем, профилактические физкультурно-оздоровительные процедуры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К пробуждению детей подготовить (проветрить) игровую комнату. Организовать постепенный подъем детей (по мере пробуждения). Провести гимнастику после сна и закаливающие процедуры, так, чтобы детям было интересно. Обсуждать с детьми, зачем нужна гимнастика и закалка.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Формирование у детей ценностного отношения к собственному здоровью (как хорошо закаляться, быть здоровым и не болеть).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Комфортный переход от сна к активной деятельности.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Укрепление здоровья детей, профилактика заболеваний.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Рефлексия. Вспомнить с детьми прошедший день, все самое хорошее и интересное, чтобы у детей формировалось положительное отношение друг к другу и к детскому саду в целом. 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Обсуждение проблем. Обсудить проблемные ситуации, если в течение дня таковые возникали, подвести детей к самостоятельному разрешению и урегулированию проблемы, организовать обсуждение планов реализации совместных дел (проектов, мероприятий, событий и пр.).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Развивающий диалог: предложить для обсуждения проблемную ситуацию, интересную детям, в соответствии с образовательными задачами Программы.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Детское сообщество: учить детей быть внимательными друг к другу, поддерживать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атмосферу дружелюбия, создавать положительный эмоциональный настрой.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Навыки общения: учить детей культуре диалога (говорить по очереди, не перебивать, слушать друг друга, говорить по существу, уважать чужое мнение и пр.).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Коммуникативное развитие: развитие навыков общения, умения доброжелательно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взаимодействовать со сверстниками, готовности к совместной деятельности. Когнитивное развитие: развитие познавательного интереса, умения формулировать свою мысль, ставить задачи, искать пути решения.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-Регуляторное развитие: развитие умения соблюдать установленные нормы и правила, подчинять свои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интересы интересам сообщества, планировать свою и совместную деятельность.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детского сообщества: воспитание взаимной симпатии и дружелюбного отношения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детей друг к другу, положительного отношения к детскому саду. 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Эмоциональный комфорт: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обеспечение эмоционального комфорта, создание хорошего настроения, формирование у детей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желания прийти в детский сад на следующий д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Уход детей домой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Когда ребенок уходит домой, очень важно, чтобы воспитатель лично очень дружелюбно, ласково и весело попрощался с ребенком, называя его по имени; похвалил его перед родителем, повышая его самооценку, формируя желание вновь прийти в детский сад, чтобы у ребенка формировалась уверенность в том, в детском саду его любят и ждут, всегда ему рады. Пообщаться с родителями, поговорить о ребенке, рассказать, как прошел день, сообщить необходимую информацию. Важно, чтобы родитель был в курсе того, что происходит в детском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саду, чувствовал себя участником воспитательно-образовательного процесса, чтобы у него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формировалось ощущения причастности к делам группы и детского сада.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Эмоциональный комфорт.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- Формирование у ребенка желания прийти в детский сад на следующий день. 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Приобщение родителей к образовательному процессу.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Обеспечение единства воспитательных подходов в семье и в детском саду.</w:t>
            </w:r>
          </w:p>
        </w:tc>
      </w:tr>
    </w:tbl>
    <w:p w:rsidR="00403C34" w:rsidRPr="00642B15" w:rsidRDefault="00403C34" w:rsidP="00642B15">
      <w:pPr>
        <w:spacing w:after="0" w:line="379" w:lineRule="exact"/>
        <w:ind w:right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C799F" w:rsidRDefault="00642B15" w:rsidP="003D5B45">
      <w:pPr>
        <w:spacing w:after="0" w:line="379" w:lineRule="exact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Совместная деятельность в образовательных ситуациях </w:t>
      </w:r>
    </w:p>
    <w:p w:rsidR="00642B15" w:rsidRPr="00DC0040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К основным видам организации совместной деятельности в образовател</w:t>
      </w:r>
      <w:r w:rsidR="00403C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ьных ситуациях в ДО</w:t>
      </w:r>
      <w:r w:rsidR="00A56B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="00403C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относятся: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ситуативная беседа, рассказ, советы, вопросы;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социальное моделирование, воспитывающая (проблемная) ситуация, составление рассказов из личного опыта;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разучивание и исполнение песен, театрализация, драматизация, этюды- инсценировки;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lastRenderedPageBreak/>
        <w:t>рассматривание и обсуждение картин и книжных иллюстраций, просмотр видеороликов, презентаций, мультфильмов;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экскурсии (в музей, в общеобразовательную организацию и тому подобное), посещение спектаклей, выставок;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642B15" w:rsidRPr="006C799F" w:rsidRDefault="00642B15" w:rsidP="00642B15">
      <w:pPr>
        <w:spacing w:after="0" w:line="379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Организация предметно-пространственной среды</w:t>
      </w:r>
    </w:p>
    <w:p w:rsidR="00642B15" w:rsidRPr="00DC0040" w:rsidRDefault="00642B15" w:rsidP="00A56B34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sz w:val="24"/>
          <w:szCs w:val="28"/>
        </w:rPr>
        <w:t>Реализация воспитательного потенциала предметно-пространственной среды 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</w:rPr>
        <w:t xml:space="preserve"> предусматривает совместную деятельность педагогов, обучающихся, других участников образовательных отношений по её созданию, поддержанию, использо</w:t>
      </w:r>
      <w:r w:rsidR="00C56B0C" w:rsidRPr="00DC0040">
        <w:rPr>
          <w:rFonts w:ascii="Times New Roman" w:eastAsia="Times New Roman" w:hAnsi="Times New Roman" w:cs="Times New Roman"/>
          <w:sz w:val="24"/>
          <w:szCs w:val="28"/>
        </w:rPr>
        <w:t>ванию в воспитательном процессе. 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</w:rPr>
        <w:t>У</w:t>
      </w:r>
      <w:r w:rsidR="00C56B0C" w:rsidRPr="00DC0040">
        <w:rPr>
          <w:rFonts w:ascii="Times New Roman" w:eastAsia="Times New Roman" w:hAnsi="Times New Roman" w:cs="Times New Roman"/>
          <w:sz w:val="24"/>
          <w:szCs w:val="28"/>
        </w:rPr>
        <w:t xml:space="preserve"> имеются: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знаки и символы государства, региона, населенного пункта и ДО</w:t>
      </w:r>
      <w:r w:rsidR="00A56B34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У 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(большие флаги: России, Республики Хакасия)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отражающие региональные этнографические и другие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особенности социокультурных условий, в которых находится ДО</w:t>
      </w:r>
      <w:r w:rsidR="00A56B34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отражающие экологичность, природосообразность и безопасность(информационные стенды);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обеспечивающие детям возможность общения, игры и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совместной деятельности (групповые и уличные центры активности подробно описаны в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материально-техническом разделе программы);</w:t>
      </w:r>
    </w:p>
    <w:p w:rsidR="00C56B0C" w:rsidRPr="00DC0040" w:rsidRDefault="00C56B0C" w:rsidP="00C56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отражающие ценность семьи, людей разных поколений,</w:t>
      </w:r>
    </w:p>
    <w:p w:rsidR="00C56B0C" w:rsidRPr="00DC0040" w:rsidRDefault="00C56B0C" w:rsidP="00C56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8"/>
          <w:highlight w:val="yellow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радость общения с семьей</w:t>
      </w:r>
      <w:r w:rsidR="00F24A38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мира(карты мира, центры научно естественной направленности подробно описаны в материально- техническом разделе программы );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обеспечивающие ребёнку возможности для укрепления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4"/>
        </w:rPr>
        <w:t>здоровья, раскрывающие смысл здорового образа жизни, физической культуры испорта (общая уличная спортивная площадка; центры двигательной активности нагрупповых участках);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предоставляющие ребёнку возможность погружения в культуруРоссии, знакомства с особенностями традиций многонационального российского народа (настольная игра: «Народы России», патриотический центр “Наша Родина - Россия);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обеспечивающие ребёнку возможность посильного труда, а</w:t>
      </w:r>
      <w:r w:rsidR="00A87E7D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 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также отражающие ценности труда в жизни человека и государства (на уличных</w:t>
      </w:r>
      <w:r w:rsidR="00A87E7D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 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участках организованы центры труда; в групповых участках уголки дежурства; на территории ДО</w:t>
      </w:r>
      <w:r w:rsidR="00A56B34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 огород);</w:t>
      </w:r>
    </w:p>
    <w:p w:rsidR="00642B15" w:rsidRPr="00DC0040" w:rsidRDefault="00642B15" w:rsidP="00754E7A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sz w:val="24"/>
          <w:szCs w:val="28"/>
        </w:rPr>
        <w:t>При выборе материалов и игрушек для РППС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</w:rPr>
        <w:t xml:space="preserve"> ориентируется на продукцию отечественных и территориальных производителей. </w:t>
      </w:r>
    </w:p>
    <w:p w:rsidR="00642B15" w:rsidRPr="006C799F" w:rsidRDefault="00642B15" w:rsidP="00754E7A">
      <w:pPr>
        <w:spacing w:after="0" w:line="379" w:lineRule="exact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Социальное партнерство</w:t>
      </w:r>
    </w:p>
    <w:p w:rsidR="00FF665D" w:rsidRPr="00DC0040" w:rsidRDefault="00FF665D" w:rsidP="00A56B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Реализация воспитательного потенциала социального партнерства в ДО</w:t>
      </w:r>
      <w:r w:rsidR="00A56B34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У</w:t>
      </w:r>
    </w:p>
    <w:p w:rsidR="00FF665D" w:rsidRPr="00DC0040" w:rsidRDefault="00FF665D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lastRenderedPageBreak/>
        <w:t>предусматривает: участие представителей партнеров в образовательной деятельности и</w:t>
      </w:r>
      <w:r w:rsidR="0016132E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 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мероприятиях ДО</w:t>
      </w:r>
      <w:r w:rsidR="00A56B34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; проведение различных мероприятий на базе организаций-партнеров. </w:t>
      </w:r>
      <w:r w:rsidRPr="00DC0040">
        <w:rPr>
          <w:rFonts w:ascii="Times New Roman" w:eastAsia="Times New Roman" w:hAnsi="Times New Roman" w:cs="Times New Roman"/>
          <w:sz w:val="24"/>
          <w:szCs w:val="28"/>
        </w:rPr>
        <w:t>Все мероприятия носят воспитательную направленность и реализуются согласно годовому и календарному плану воспитательной работы.</w:t>
      </w:r>
    </w:p>
    <w:tbl>
      <w:tblPr>
        <w:tblStyle w:val="111"/>
        <w:tblW w:w="0" w:type="auto"/>
        <w:tblLook w:val="04A0"/>
      </w:tblPr>
      <w:tblGrid>
        <w:gridCol w:w="2071"/>
        <w:gridCol w:w="2542"/>
        <w:gridCol w:w="5242"/>
      </w:tblGrid>
      <w:tr w:rsidR="009E0ACD" w:rsidRPr="00E5209F" w:rsidTr="00C97343">
        <w:tc>
          <w:tcPr>
            <w:tcW w:w="2071" w:type="dxa"/>
          </w:tcPr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542" w:type="dxa"/>
          </w:tcPr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Формирование ценностей</w:t>
            </w:r>
          </w:p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при решении задач, в</w:t>
            </w:r>
          </w:p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совместной работе</w:t>
            </w:r>
          </w:p>
        </w:tc>
        <w:tc>
          <w:tcPr>
            <w:tcW w:w="5242" w:type="dxa"/>
          </w:tcPr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Формы сотрудничества, в том</w:t>
            </w:r>
          </w:p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числе в дистанционном формате</w:t>
            </w:r>
          </w:p>
        </w:tc>
      </w:tr>
      <w:tr w:rsidR="009E0ACD" w:rsidRPr="00E5209F" w:rsidTr="00C97343">
        <w:tc>
          <w:tcPr>
            <w:tcW w:w="2071" w:type="dxa"/>
          </w:tcPr>
          <w:p w:rsidR="00A77F1F" w:rsidRPr="00E5209F" w:rsidRDefault="00A77F1F" w:rsidP="009E0ACD">
            <w:pPr>
              <w:rPr>
                <w:rFonts w:ascii="Times New Roman" w:hAnsi="Times New Roman"/>
                <w:sz w:val="24"/>
                <w:szCs w:val="24"/>
              </w:rPr>
            </w:pPr>
            <w:r w:rsidRPr="00E5209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E5209F" w:rsidRPr="00E5209F">
              <w:rPr>
                <w:rFonts w:ascii="Times New Roman" w:hAnsi="Times New Roman"/>
                <w:sz w:val="24"/>
                <w:szCs w:val="24"/>
              </w:rPr>
              <w:t>ольные учреждения Боградского района</w:t>
            </w:r>
          </w:p>
        </w:tc>
        <w:tc>
          <w:tcPr>
            <w:tcW w:w="2542" w:type="dxa"/>
          </w:tcPr>
          <w:p w:rsidR="00A77F1F" w:rsidRPr="00E5209F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9F">
              <w:rPr>
                <w:rFonts w:ascii="Times New Roman" w:hAnsi="Times New Roman"/>
                <w:sz w:val="24"/>
                <w:szCs w:val="24"/>
              </w:rPr>
              <w:t>Обмен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09F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</w:p>
          <w:p w:rsidR="00A77F1F" w:rsidRPr="00E5209F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9F">
              <w:rPr>
                <w:rFonts w:ascii="Times New Roman" w:hAnsi="Times New Roman"/>
                <w:sz w:val="24"/>
                <w:szCs w:val="24"/>
              </w:rPr>
              <w:t>опытом (ценность знания)</w:t>
            </w:r>
          </w:p>
        </w:tc>
        <w:tc>
          <w:tcPr>
            <w:tcW w:w="5242" w:type="dxa"/>
          </w:tcPr>
          <w:p w:rsidR="00A77F1F" w:rsidRPr="00E5209F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9F">
              <w:rPr>
                <w:rFonts w:ascii="Times New Roman" w:hAnsi="Times New Roman"/>
                <w:sz w:val="24"/>
                <w:szCs w:val="24"/>
              </w:rPr>
              <w:t>Семинары, методические объединения, консультации,</w:t>
            </w:r>
          </w:p>
          <w:p w:rsidR="00A77F1F" w:rsidRPr="00E5209F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9F">
              <w:rPr>
                <w:rFonts w:ascii="Times New Roman" w:hAnsi="Times New Roman"/>
                <w:sz w:val="24"/>
                <w:szCs w:val="24"/>
              </w:rPr>
              <w:t>методические встречи, конкурсы.</w:t>
            </w:r>
          </w:p>
        </w:tc>
      </w:tr>
      <w:tr w:rsidR="004E7849" w:rsidRPr="004E7849" w:rsidTr="00C97343">
        <w:tc>
          <w:tcPr>
            <w:tcW w:w="2071" w:type="dxa"/>
          </w:tcPr>
          <w:p w:rsidR="00907DD2" w:rsidRPr="004E7849" w:rsidRDefault="00FF7429" w:rsidP="004E78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МБУК Боград ЦБС «Пушновская библиотека – филиал № 8»</w:t>
            </w:r>
          </w:p>
          <w:p w:rsidR="00A77F1F" w:rsidRPr="004E7849" w:rsidRDefault="00A77F1F" w:rsidP="00A77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77F1F" w:rsidRPr="004E7849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849">
              <w:rPr>
                <w:rFonts w:ascii="Times New Roman" w:hAnsi="Times New Roman"/>
                <w:sz w:val="24"/>
                <w:szCs w:val="24"/>
              </w:rPr>
              <w:t>Приобщение детей к</w:t>
            </w:r>
          </w:p>
          <w:p w:rsidR="00A77F1F" w:rsidRPr="004E7849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849">
              <w:rPr>
                <w:rFonts w:ascii="Times New Roman" w:hAnsi="Times New Roman"/>
                <w:sz w:val="24"/>
                <w:szCs w:val="24"/>
              </w:rPr>
              <w:t>ценностям культуры</w:t>
            </w:r>
          </w:p>
        </w:tc>
        <w:tc>
          <w:tcPr>
            <w:tcW w:w="5242" w:type="dxa"/>
          </w:tcPr>
          <w:p w:rsidR="00A77F1F" w:rsidRPr="004E7849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849">
              <w:rPr>
                <w:rFonts w:ascii="Times New Roman" w:hAnsi="Times New Roman"/>
                <w:sz w:val="24"/>
                <w:szCs w:val="24"/>
              </w:rPr>
              <w:t>Совместные воспитательные мероприятия с воспитанниками ДОУ, организац</w:t>
            </w:r>
            <w:r w:rsidR="00FF7429">
              <w:rPr>
                <w:rFonts w:ascii="Times New Roman" w:hAnsi="Times New Roman"/>
                <w:sz w:val="24"/>
                <w:szCs w:val="24"/>
              </w:rPr>
              <w:t>ия мастер-классов сотрудником</w:t>
            </w:r>
            <w:r w:rsidRPr="004E7849">
              <w:rPr>
                <w:rFonts w:ascii="Times New Roman" w:hAnsi="Times New Roman"/>
                <w:sz w:val="24"/>
                <w:szCs w:val="24"/>
              </w:rPr>
              <w:t xml:space="preserve"> библиотеки с воспитанниками ДОУ и с педагогами</w:t>
            </w:r>
          </w:p>
        </w:tc>
      </w:tr>
      <w:tr w:rsidR="00A77F1F" w:rsidRPr="00461255" w:rsidTr="00C97343">
        <w:tc>
          <w:tcPr>
            <w:tcW w:w="2071" w:type="dxa"/>
          </w:tcPr>
          <w:p w:rsidR="00A77F1F" w:rsidRPr="00C97343" w:rsidRDefault="00FF7429" w:rsidP="00C97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 Пушновский сДК</w:t>
            </w:r>
          </w:p>
        </w:tc>
        <w:tc>
          <w:tcPr>
            <w:tcW w:w="2542" w:type="dxa"/>
          </w:tcPr>
          <w:p w:rsidR="00A77F1F" w:rsidRPr="00C97343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sz w:val="24"/>
                <w:szCs w:val="24"/>
              </w:rPr>
              <w:t>Приобщение детей к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sz w:val="24"/>
                <w:szCs w:val="24"/>
              </w:rPr>
              <w:t>ценностям культуры</w:t>
            </w:r>
          </w:p>
        </w:tc>
        <w:tc>
          <w:tcPr>
            <w:tcW w:w="5242" w:type="dxa"/>
          </w:tcPr>
          <w:p w:rsidR="00A77F1F" w:rsidRPr="00C97343" w:rsidRDefault="00341D3A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Совместные мероприятия </w:t>
            </w:r>
            <w:r w:rsidR="00A77F1F" w:rsidRPr="00C97343">
              <w:rPr>
                <w:rFonts w:ascii="Times New Roman" w:hAnsi="Times New Roman"/>
                <w:sz w:val="24"/>
                <w:szCs w:val="24"/>
              </w:rPr>
              <w:t>Содействие развитию среднего и дополнительного образования детей в области культуры и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7F1F" w:rsidRPr="00461255" w:rsidTr="00C97343">
        <w:tc>
          <w:tcPr>
            <w:tcW w:w="2071" w:type="dxa"/>
          </w:tcPr>
          <w:p w:rsidR="00907DD2" w:rsidRPr="000B60E4" w:rsidRDefault="00FF7429" w:rsidP="000B6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"Пушновская  школа</w:t>
            </w:r>
            <w:r w:rsidR="000B60E4" w:rsidRPr="000B60E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F1F" w:rsidRPr="000B60E4" w:rsidRDefault="00A77F1F" w:rsidP="00A77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Обмен педагогическим</w:t>
            </w:r>
          </w:p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опытом (ценность знания)</w:t>
            </w:r>
          </w:p>
        </w:tc>
        <w:tc>
          <w:tcPr>
            <w:tcW w:w="5242" w:type="dxa"/>
          </w:tcPr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Экскурсии в школу, посещение школьной библиотеки, участие в совместной образовательной деятельности, игровых программах, акциях и тд, встреча и беседы с бывшими воспитанниками детского сада.</w:t>
            </w:r>
          </w:p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Планирование и осуществление совместной практической деятельности педагогов и учителей с детьми -</w:t>
            </w:r>
          </w:p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дошкольниками и первоклассниками (акции, волонтерство, выставки и тд)</w:t>
            </w:r>
          </w:p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Сотрудничество с родителями: консультации с педагогами ДОУ и школы, встречи родителей с будущими учителями, неделя открытых дверей, визуальные средства общения (стендов</w:t>
            </w:r>
            <w:r w:rsidR="00FF7429">
              <w:rPr>
                <w:rFonts w:ascii="Times New Roman" w:hAnsi="Times New Roman"/>
                <w:sz w:val="24"/>
                <w:szCs w:val="24"/>
              </w:rPr>
              <w:t>ый материал, выставки</w:t>
            </w:r>
            <w:r w:rsidRPr="000B60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7F1F" w:rsidRPr="00461255" w:rsidTr="00C97343">
        <w:tc>
          <w:tcPr>
            <w:tcW w:w="2071" w:type="dxa"/>
          </w:tcPr>
          <w:p w:rsidR="00A77F1F" w:rsidRPr="00C97343" w:rsidRDefault="00A77F1F" w:rsidP="00C97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sz w:val="24"/>
                <w:szCs w:val="24"/>
              </w:rPr>
              <w:t xml:space="preserve">ОГИБДД ОВД по </w:t>
            </w:r>
            <w:r w:rsidR="00C97343" w:rsidRPr="00C97343">
              <w:rPr>
                <w:rFonts w:ascii="Times New Roman" w:hAnsi="Times New Roman"/>
                <w:sz w:val="24"/>
                <w:szCs w:val="24"/>
              </w:rPr>
              <w:t>Боградскому району</w:t>
            </w:r>
          </w:p>
        </w:tc>
        <w:tc>
          <w:tcPr>
            <w:tcW w:w="2542" w:type="dxa"/>
          </w:tcPr>
          <w:p w:rsidR="00A77F1F" w:rsidRPr="00C97343" w:rsidRDefault="00364C36" w:rsidP="00364C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детей к здоровому образу жизни и правилами безопасности (ценности жизнь, здоровье)</w:t>
            </w:r>
          </w:p>
        </w:tc>
        <w:tc>
          <w:tcPr>
            <w:tcW w:w="5242" w:type="dxa"/>
          </w:tcPr>
          <w:p w:rsidR="00A77F1F" w:rsidRPr="00C97343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sz w:val="24"/>
                <w:szCs w:val="24"/>
              </w:rPr>
              <w:t>Совместные профилактические мероприятия по формированию безопасного поведения на дорогах</w:t>
            </w:r>
          </w:p>
        </w:tc>
      </w:tr>
      <w:tr w:rsidR="00A77F1F" w:rsidRPr="00461255" w:rsidTr="00C97343">
        <w:tc>
          <w:tcPr>
            <w:tcW w:w="2071" w:type="dxa"/>
          </w:tcPr>
          <w:p w:rsidR="00907DD2" w:rsidRPr="00C97343" w:rsidRDefault="00C97343" w:rsidP="00C9734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РХ "Боградская РБ"</w:t>
            </w:r>
          </w:p>
          <w:p w:rsidR="00A77F1F" w:rsidRPr="00C97343" w:rsidRDefault="00FF7429" w:rsidP="00A77F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ФАП с.Пушное</w:t>
            </w:r>
          </w:p>
        </w:tc>
        <w:tc>
          <w:tcPr>
            <w:tcW w:w="2542" w:type="dxa"/>
          </w:tcPr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Охрана и укрепление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здоровья детей, пропаганда здорового образа жизни (Ценности человека, семьи)</w:t>
            </w:r>
          </w:p>
        </w:tc>
        <w:tc>
          <w:tcPr>
            <w:tcW w:w="5242" w:type="dxa"/>
          </w:tcPr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медицинского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обследования, вакцинация и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диспансеризация детей;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медицинскими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работниками по вопросам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заболеваемости и профилактики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(консультирование); вакцинация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сотрудников ДОУ, в том числе от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COVID-19</w:t>
            </w:r>
          </w:p>
        </w:tc>
      </w:tr>
    </w:tbl>
    <w:p w:rsidR="00642B15" w:rsidRDefault="00642B15" w:rsidP="00FF665D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5069" w:rsidRDefault="00405069" w:rsidP="00FF665D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5069" w:rsidRPr="00642B15" w:rsidRDefault="00405069" w:rsidP="00FF665D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Default="00642B15" w:rsidP="00754E7A">
      <w:pPr>
        <w:spacing w:after="0" w:line="379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РАЗДЕЛ РПВ</w:t>
      </w:r>
    </w:p>
    <w:p w:rsidR="00405069" w:rsidRPr="00642B15" w:rsidRDefault="00405069" w:rsidP="00754E7A">
      <w:pPr>
        <w:spacing w:after="0" w:line="379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DC0040" w:rsidRDefault="00642B15" w:rsidP="00A66E1C">
      <w:pPr>
        <w:tabs>
          <w:tab w:val="left" w:pos="1550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Кадровое обеспечение</w:t>
      </w:r>
      <w:r w:rsidR="00A66E1C" w:rsidRPr="00DC00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: 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В ДО</w:t>
      </w:r>
      <w:r w:rsidR="00A56B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приняты следующие решения по разделению функционала, связанного </w:t>
      </w:r>
      <w:r w:rsidR="00FF665D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 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осуществление</w:t>
      </w:r>
      <w:r w:rsidR="00FF665D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м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воспитательной деятельности:</w:t>
      </w:r>
    </w:p>
    <w:tbl>
      <w:tblPr>
        <w:tblStyle w:val="af8"/>
        <w:tblW w:w="10011" w:type="dxa"/>
        <w:tblInd w:w="20" w:type="dxa"/>
        <w:tblLook w:val="04A0"/>
      </w:tblPr>
      <w:tblGrid>
        <w:gridCol w:w="4057"/>
        <w:gridCol w:w="5954"/>
      </w:tblGrid>
      <w:tr w:rsidR="00642B15" w:rsidRPr="00642B15" w:rsidTr="00A66E1C">
        <w:tc>
          <w:tcPr>
            <w:tcW w:w="4057" w:type="dxa"/>
          </w:tcPr>
          <w:p w:rsidR="00642B15" w:rsidRPr="00FF665D" w:rsidRDefault="00642B15" w:rsidP="00642B1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66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Должность ответственного</w:t>
            </w:r>
          </w:p>
        </w:tc>
        <w:tc>
          <w:tcPr>
            <w:tcW w:w="5954" w:type="dxa"/>
          </w:tcPr>
          <w:p w:rsidR="00642B15" w:rsidRPr="00642B15" w:rsidRDefault="00642B15" w:rsidP="00642B1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Функция</w:t>
            </w:r>
          </w:p>
        </w:tc>
      </w:tr>
      <w:tr w:rsidR="00642B15" w:rsidRPr="00642B15" w:rsidTr="00A66E1C">
        <w:tc>
          <w:tcPr>
            <w:tcW w:w="4057" w:type="dxa"/>
          </w:tcPr>
          <w:p w:rsidR="00642B15" w:rsidRPr="00FF665D" w:rsidRDefault="00FF665D" w:rsidP="00FF665D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F6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воспитател</w:t>
            </w:r>
            <w:r w:rsidR="000A2B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5954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планирование, организация, реализация, обеспечение воспитательной деятельности</w:t>
            </w:r>
          </w:p>
        </w:tc>
      </w:tr>
      <w:tr w:rsidR="00642B15" w:rsidRPr="00642B15" w:rsidTr="00A66E1C">
        <w:tc>
          <w:tcPr>
            <w:tcW w:w="4057" w:type="dxa"/>
          </w:tcPr>
          <w:p w:rsidR="00642B15" w:rsidRPr="00FF665D" w:rsidRDefault="00FF665D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F6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заведующий</w:t>
            </w:r>
          </w:p>
        </w:tc>
        <w:tc>
          <w:tcPr>
            <w:tcW w:w="5954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квалификации педагогов ДОУ в сфере воспитания</w:t>
            </w:r>
          </w:p>
        </w:tc>
      </w:tr>
      <w:tr w:rsidR="00642B15" w:rsidRPr="00642B15" w:rsidTr="00A66E1C">
        <w:tc>
          <w:tcPr>
            <w:tcW w:w="4057" w:type="dxa"/>
          </w:tcPr>
          <w:p w:rsidR="00642B15" w:rsidRPr="00FF665D" w:rsidRDefault="00FF665D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F6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воспитател</w:t>
            </w:r>
            <w:r w:rsidR="000A2B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5954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психолого-педагогическое сопровождение обучающихся, в том числе с ОВЗ и других категорий</w:t>
            </w:r>
          </w:p>
        </w:tc>
      </w:tr>
      <w:tr w:rsidR="00642B15" w:rsidRPr="00642B15" w:rsidTr="00A66E1C">
        <w:tc>
          <w:tcPr>
            <w:tcW w:w="4057" w:type="dxa"/>
          </w:tcPr>
          <w:p w:rsidR="00642B15" w:rsidRPr="00FF665D" w:rsidRDefault="000A2BCB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5954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специалистов других организаций (образовательных, социальных, правоохранительных и других) к воспитательной деятельности</w:t>
            </w:r>
          </w:p>
        </w:tc>
      </w:tr>
    </w:tbl>
    <w:p w:rsidR="00642B15" w:rsidRDefault="00642B15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923" w:rsidRDefault="00386923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923" w:rsidRDefault="00386923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923" w:rsidRDefault="00386923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923" w:rsidRDefault="00386923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923" w:rsidRPr="00642B15" w:rsidRDefault="00386923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2B15" w:rsidRPr="00642B15" w:rsidRDefault="00642B15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4437062</wp:posOffset>
            </wp:positionH>
            <wp:positionV relativeFrom="paragraph">
              <wp:posOffset>229870</wp:posOffset>
            </wp:positionV>
            <wp:extent cx="1851660" cy="1851660"/>
            <wp:effectExtent l="0" t="0" r="0" b="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2B15" w:rsidRPr="006C799F" w:rsidRDefault="00642B15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Нормативно-методическое обеспечение</w:t>
      </w:r>
    </w:p>
    <w:tbl>
      <w:tblPr>
        <w:tblStyle w:val="af8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2256"/>
      </w:tblGrid>
      <w:tr w:rsidR="00DC0040" w:rsidRPr="00642B15" w:rsidTr="006F4AEA">
        <w:trPr>
          <w:trHeight w:val="3006"/>
        </w:trPr>
        <w:tc>
          <w:tcPr>
            <w:tcW w:w="5758" w:type="dxa"/>
          </w:tcPr>
          <w:p w:rsidR="00642B15" w:rsidRPr="00DC0040" w:rsidRDefault="00642B15" w:rsidP="00642B15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DC00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Для реализации РПВ в ДО</w:t>
            </w:r>
            <w:r w:rsidR="00A56B34" w:rsidRPr="00DC00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</w:t>
            </w:r>
            <w:r w:rsidRPr="00DC00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используется практическое руководство «Воспитателю о воспитании», представленное в открытом доступе в электронной форме на платформе институт</w:t>
            </w:r>
            <w:r w:rsidR="000A2BCB" w:rsidRPr="00DC00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DC00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воспитания.рф</w:t>
            </w:r>
          </w:p>
          <w:p w:rsidR="00642B15" w:rsidRPr="00DC0040" w:rsidRDefault="00642B15" w:rsidP="00642B15">
            <w:pPr>
              <w:spacing w:line="379" w:lineRule="exac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971" w:type="dxa"/>
          </w:tcPr>
          <w:p w:rsidR="00642B15" w:rsidRPr="00DC0040" w:rsidRDefault="00642B15" w:rsidP="00642B15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</w:tc>
      </w:tr>
    </w:tbl>
    <w:p w:rsidR="00642B15" w:rsidRPr="00642B15" w:rsidRDefault="00642B15" w:rsidP="00754E7A">
      <w:pPr>
        <w:tabs>
          <w:tab w:val="left" w:pos="1555"/>
        </w:tabs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условиям работы с особыми категориями детей</w:t>
      </w:r>
    </w:p>
    <w:p w:rsidR="00642B15" w:rsidRPr="00DC0040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В соответствии с п.29.4.3.1 ФОП ДО по своим основным задачам воспитательная работа в ДО</w:t>
      </w:r>
      <w:r w:rsidR="00A56B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не зависит от наличия (отсутствия) у ребёнка особых образовательных потребностей </w:t>
      </w:r>
    </w:p>
    <w:p w:rsidR="00642B15" w:rsidRPr="00DC0040" w:rsidRDefault="00DC0040" w:rsidP="00642B15">
      <w:p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ОП</w:t>
      </w:r>
      <w:r w:rsidR="00642B15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предполагает создание следующих условий, обеспечивающих достижение целевых ориентиров в работе с особыми категориями детей:</w:t>
      </w:r>
    </w:p>
    <w:p w:rsidR="00642B15" w:rsidRPr="00DC0040" w:rsidRDefault="00642B15" w:rsidP="00A17545">
      <w:pPr>
        <w:numPr>
          <w:ilvl w:val="0"/>
          <w:numId w:val="16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lastRenderedPageBreak/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642B15" w:rsidRPr="00DC0040" w:rsidRDefault="00642B15" w:rsidP="00A17545">
      <w:pPr>
        <w:numPr>
          <w:ilvl w:val="0"/>
          <w:numId w:val="17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642B15" w:rsidRPr="00DC0040" w:rsidRDefault="00642B15" w:rsidP="00A17545">
      <w:pPr>
        <w:numPr>
          <w:ilvl w:val="0"/>
          <w:numId w:val="17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642B15" w:rsidRPr="00DC0040" w:rsidRDefault="00642B15" w:rsidP="00A17545">
      <w:pPr>
        <w:numPr>
          <w:ilvl w:val="0"/>
          <w:numId w:val="17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642B15" w:rsidRPr="00DC0040" w:rsidRDefault="00642B15" w:rsidP="00A17545">
      <w:pPr>
        <w:numPr>
          <w:ilvl w:val="0"/>
          <w:numId w:val="17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642B15" w:rsidRPr="00DC0040" w:rsidRDefault="00642B15" w:rsidP="00642B15">
      <w:pPr>
        <w:tabs>
          <w:tab w:val="left" w:pos="1028"/>
        </w:tabs>
        <w:spacing w:after="0" w:line="379" w:lineRule="exact"/>
        <w:ind w:left="720"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42B15" w:rsidRPr="00642B15" w:rsidRDefault="00642B15" w:rsidP="00A175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РАЗДЕЛ</w:t>
      </w:r>
    </w:p>
    <w:p w:rsidR="00642B15" w:rsidRPr="00642B15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642B15" w:rsidRPr="006C799F" w:rsidRDefault="00642B15" w:rsidP="00642B15">
      <w:pPr>
        <w:spacing w:after="0" w:line="374" w:lineRule="exact"/>
        <w:ind w:left="20" w:firstLine="4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3.1. Психолого-педагогичес</w:t>
      </w:r>
      <w:r w:rsidR="001A696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кие условия реализации ОП</w:t>
      </w:r>
    </w:p>
    <w:p w:rsidR="00642B15" w:rsidRPr="00DC0040" w:rsidRDefault="001A6967" w:rsidP="00A56B34">
      <w:pPr>
        <w:spacing w:after="0" w:line="3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Успешная реализация ОП</w:t>
      </w:r>
      <w:r w:rsidR="00642B15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ДО</w:t>
      </w:r>
      <w:r w:rsidR="00A56B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="00642B15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обеспечивается психолого-педагогическими условиями, соответствующими п.30 ФОП ДО.</w:t>
      </w:r>
    </w:p>
    <w:p w:rsidR="00642B15" w:rsidRPr="006C799F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  <w:t xml:space="preserve">3.2. </w:t>
      </w:r>
      <w:r w:rsidRPr="006C799F">
        <w:rPr>
          <w:rFonts w:ascii="Times New Roman" w:hAnsi="Times New Roman" w:cs="Times New Roman"/>
          <w:b/>
          <w:bCs/>
          <w:iCs/>
          <w:sz w:val="24"/>
          <w:szCs w:val="28"/>
        </w:rPr>
        <w:t>Особенности организации развивающей предметно-пространственной среды (далее – РППС)</w:t>
      </w:r>
    </w:p>
    <w:p w:rsidR="00642B15" w:rsidRPr="00DC0040" w:rsidRDefault="00642B15" w:rsidP="00642B15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642B1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РППС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создано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642B15" w:rsidRPr="00DC0040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Проектирование РППС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происходит в соответствии с п.31.5. ФОП ДО.</w:t>
      </w:r>
    </w:p>
    <w:p w:rsidR="00642B15" w:rsidRPr="00DC0040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Требования к РППС определяются п.п.31.6. – 31.9. ФОП ДО</w:t>
      </w:r>
    </w:p>
    <w:p w:rsidR="00155470" w:rsidRPr="00DC0040" w:rsidRDefault="00642B15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</w:r>
      <w:r w:rsidR="0015547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При проектировании РППС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="0015547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учитывались: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местные этнопсихологические, социокультурные, культурно- исторические и природно-климатические условия, в которых находится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возраст, уровень развития детей и особенности их деятельности,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содержание образования;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задачи образовательной программы для разных возрастных групп;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>- возможности и потребности участников образовательной деятельности (детей и их семей, педагогов и других сотрудников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,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участников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сетевого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взаимодействия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и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других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участников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образовательной деятельности).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РППС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соответствует: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требованиям Стандарта;</w:t>
      </w:r>
    </w:p>
    <w:p w:rsidR="00155470" w:rsidRPr="00DC0040" w:rsidRDefault="001A6967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- данной ОП</w:t>
      </w:r>
      <w:r w:rsidR="0015547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материально-техническим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и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медико-социальным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условиям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пребывания детей 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возрастным особенностям детей;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воспитывающему характеру обучения детей 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требованиям безопасности и надежности.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созданы условия для информатизации образовательного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процесса.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Для этого в помещениях и на территории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имеется оборудование дляиспользованияинформационно-коммуникативныхтехнологий</w:t>
      </w:r>
      <w:r w:rsidR="00A66E1C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вобразовательном процессе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:rsidR="00642B15" w:rsidRPr="00642B15" w:rsidRDefault="00155470" w:rsidP="00A66E1C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оснащении РППС также использованы элементы цифровой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образовательной среды</w:t>
      </w:r>
      <w:r w:rsidRPr="00155470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tbl>
      <w:tblPr>
        <w:tblStyle w:val="af8"/>
        <w:tblW w:w="0" w:type="auto"/>
        <w:tblLook w:val="04A0"/>
      </w:tblPr>
      <w:tblGrid>
        <w:gridCol w:w="4077"/>
        <w:gridCol w:w="5778"/>
      </w:tblGrid>
      <w:tr w:rsidR="00155470" w:rsidRPr="00155470" w:rsidTr="00A56B34">
        <w:tc>
          <w:tcPr>
            <w:tcW w:w="4077" w:type="dxa"/>
          </w:tcPr>
          <w:p w:rsidR="00155470" w:rsidRPr="00E84327" w:rsidRDefault="00155470" w:rsidP="00A56B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E843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Помещение</w:t>
            </w:r>
          </w:p>
        </w:tc>
        <w:tc>
          <w:tcPr>
            <w:tcW w:w="5778" w:type="dxa"/>
          </w:tcPr>
          <w:p w:rsidR="00155470" w:rsidRPr="00E84327" w:rsidRDefault="00155470" w:rsidP="00A56B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E843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155470" w:rsidRPr="00155470" w:rsidTr="00A56B34">
        <w:tc>
          <w:tcPr>
            <w:tcW w:w="4077" w:type="dxa"/>
          </w:tcPr>
          <w:p w:rsidR="00155470" w:rsidRPr="00155470" w:rsidRDefault="001528E5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Физкультурный зал</w:t>
            </w:r>
          </w:p>
        </w:tc>
        <w:tc>
          <w:tcPr>
            <w:tcW w:w="5778" w:type="dxa"/>
          </w:tcPr>
          <w:p w:rsidR="00155470" w:rsidRPr="00155470" w:rsidRDefault="001528E5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Физкультурное оборудование</w:t>
            </w:r>
          </w:p>
        </w:tc>
      </w:tr>
      <w:tr w:rsidR="00155470" w:rsidRPr="00155470" w:rsidTr="00A56B34">
        <w:tc>
          <w:tcPr>
            <w:tcW w:w="4077" w:type="dxa"/>
          </w:tcPr>
          <w:p w:rsidR="00155470" w:rsidRPr="00155470" w:rsidRDefault="00E84327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Кабинет заведующего</w:t>
            </w:r>
          </w:p>
        </w:tc>
        <w:tc>
          <w:tcPr>
            <w:tcW w:w="5778" w:type="dxa"/>
          </w:tcPr>
          <w:p w:rsidR="00155470" w:rsidRPr="00155470" w:rsidRDefault="00E84327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E843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Стационарный компьютер</w:t>
            </w:r>
          </w:p>
        </w:tc>
      </w:tr>
      <w:tr w:rsidR="00155470" w:rsidRPr="00155470" w:rsidTr="00A56B34">
        <w:tc>
          <w:tcPr>
            <w:tcW w:w="4077" w:type="dxa"/>
          </w:tcPr>
          <w:p w:rsidR="00155470" w:rsidRPr="00155470" w:rsidRDefault="00E84327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Кабинет заведующего по хоз</w:t>
            </w:r>
            <w:r w:rsidR="00A56B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части</w:t>
            </w:r>
          </w:p>
        </w:tc>
        <w:tc>
          <w:tcPr>
            <w:tcW w:w="5778" w:type="dxa"/>
          </w:tcPr>
          <w:p w:rsidR="00155470" w:rsidRPr="00155470" w:rsidRDefault="00155470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5470" w:rsidRPr="00155470" w:rsidTr="00A56B34">
        <w:tc>
          <w:tcPr>
            <w:tcW w:w="4077" w:type="dxa"/>
          </w:tcPr>
          <w:p w:rsidR="00155470" w:rsidRPr="00155470" w:rsidRDefault="00155470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</w:tcPr>
          <w:p w:rsidR="00155470" w:rsidRPr="00155470" w:rsidRDefault="00155470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32FF0" w:rsidRPr="00DC0040" w:rsidRDefault="00832FF0" w:rsidP="00A56B34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Примерное содержание центров в группах</w:t>
      </w:r>
      <w:r w:rsidR="00754E7A" w:rsidRPr="00DC0040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.</w:t>
      </w:r>
    </w:p>
    <w:p w:rsidR="00642B15" w:rsidRPr="00DC0040" w:rsidRDefault="00832FF0" w:rsidP="00832FF0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групповых помещениях идет наличие маркеров для зонирования</w:t>
      </w:r>
      <w:r w:rsidR="00DC004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центров детской деятельности. Так же используются детьми стулья, столы, стеллажи, в качестве маркеров игрового пространства. Маркеры соответствуют возрасту детей: картинки, подписи, схемы, алгоритмы. Воспитатели активно вовлекают детей в создание данных маркеров для того, чтобы они могли их понимать и активно использовать игровое пространство. Центры наполняются детьми и педагогами в течение года, происходит постоянная смена их насыщаемости.</w:t>
      </w:r>
    </w:p>
    <w:p w:rsidR="00DC137C" w:rsidRPr="00DC0040" w:rsidRDefault="00DC137C" w:rsidP="00754E7A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зависимости от тематики недели пространство группы может</w:t>
      </w:r>
      <w:r w:rsidR="00DC004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меняться, могут появляться новые центры.</w:t>
      </w:r>
    </w:p>
    <w:p w:rsidR="000F02A9" w:rsidRPr="00DC0040" w:rsidRDefault="000F02A9" w:rsidP="000F02A9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hAnsi="Times New Roman" w:cs="Times New Roman"/>
          <w:sz w:val="24"/>
          <w:szCs w:val="28"/>
          <w:lang w:eastAsia="en-US"/>
        </w:rPr>
        <w:t>Предметно-развивающая среда групповых комнат</w:t>
      </w:r>
    </w:p>
    <w:tbl>
      <w:tblPr>
        <w:tblStyle w:val="124"/>
        <w:tblW w:w="0" w:type="auto"/>
        <w:tblLook w:val="04A0"/>
      </w:tblPr>
      <w:tblGrid>
        <w:gridCol w:w="2257"/>
        <w:gridCol w:w="3165"/>
        <w:gridCol w:w="4433"/>
      </w:tblGrid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Центр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предназначение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двигательной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активности»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Расширение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индивидуального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двигательного опыта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Оборудование для ходьбы, бега, равновесия, для прыжков, для катания, бросания, ловли, для ползания и лазания. Атрибуты к подвижным и спортивным играм. Нетрадиционное физкультурное оборудование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 познания и коммуникации»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(Уголок природы)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Расширение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опыта, его использование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трудовой деятельности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Календарь природы Комнатные растения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 xml:space="preserve">соответствии с возрастными рекомендациями. Сезонный материал Паспорта растений Стенд со сменяющимся материалом на </w:t>
            </w:r>
            <w:r w:rsidRPr="000F02A9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экологическую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тематику Макеты Литература природоведческого содержания, набор картинок, альбомы. Обучающие и дидактические игры по экологии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Инвентарь для трудовой деятельности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Природный и бросовый материал. Материал по астрономии (ст, подг) Расширение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сенсорного Дидактический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материал по сенсорному воспитанию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«Центр </w:t>
            </w:r>
          </w:p>
          <w:p w:rsidR="000F02A9" w:rsidRPr="000F02A9" w:rsidRDefault="000F02A9" w:rsidP="000F02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математики»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(Уголок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развивающих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игр)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Расширение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социального опыта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 xml:space="preserve">Дидактические игры 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Познавательный материал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экспериментиров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ания»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наблюдения и труда по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реализации поисково-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экспериментальной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трудовой деятельности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Материал для детского экспериментирования (лупы, набор пробирок большого размера, камни,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и пр.) Материал для проведения элементарных опытов. Игровое оборудование, демонстрационные материалы и дидактические пособия. Детские энциклопедии. Набор для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экспериментирования с водой: стол - поддон, емкости одинакового и разного объема (4-5) и разной формы, предметы орудия для переливания и вылавливания – черпачки, сачки Набор для</w:t>
            </w:r>
            <w:r w:rsidR="00D37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>экспериментирования с песком</w:t>
            </w:r>
            <w:r w:rsidRPr="00A56B34">
              <w:rPr>
                <w:rFonts w:ascii="Times New Roman" w:hAnsi="Times New Roman"/>
                <w:sz w:val="24"/>
                <w:szCs w:val="24"/>
              </w:rPr>
              <w:t>: стол-песочница,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 xml:space="preserve"> формочки разной конфигурации и размера, емкости, предметы-орудия – совочки, лопатки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конструирования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» (Строительная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мастерская)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Проживание,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преобразование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опыта в продуктивной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деятельности. Развитие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ручной умелости,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творчества. Выработка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позиции творца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 xml:space="preserve">Напольный строительный материал; Настольный строительный материал Пластмассовые конструкторы (младший возраст- с крупными деталями) Конструкторы </w:t>
            </w:r>
            <w:r w:rsidR="00E34124" w:rsidRPr="000F02A9">
              <w:rPr>
                <w:rFonts w:ascii="Times New Roman" w:hAnsi="Times New Roman"/>
                <w:sz w:val="24"/>
                <w:szCs w:val="24"/>
              </w:rPr>
              <w:t>с металлический деталями- старший возраст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 xml:space="preserve"> Схемы и модели для всех видов конструкторов – старший возраст Мягкие строительно- игровые модули младший возраст Транспортные игрушки Схемы,иллюстрации отдельных построек (мосты, дома, корабли, самолёт и др.).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 игры»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(Игровая зона)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Реализация ребенком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полученных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имеющихся знаний об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окружающем мире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игре. Накопление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жизненного опыта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Атрибутика для с/р игр по возрасту детей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(«Семья», «Больница», «Магазин», «Школа», «Парикмахерская», «Почта», «Армия», «Космонавты», «Библиотека», «Ателье») Предметы- заместители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безопасности»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Расширение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опыта, его использование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повседневной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 для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развития навыков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Дидактические, настольные игры по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профил</w:t>
            </w:r>
            <w:r w:rsidR="00CF1B86">
              <w:rPr>
                <w:rFonts w:ascii="Times New Roman" w:hAnsi="Times New Roman"/>
                <w:sz w:val="24"/>
                <w:szCs w:val="24"/>
              </w:rPr>
              <w:t>актике ДТП Макеты перекрестков.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 xml:space="preserve"> Дорожные знаки Литература о правилах дорожного движения Материалы о правилах дорожного движения, пожарной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безопасности, о службах спасения, о безопасности в природе. Плакаты и методический материал по пожарной безопасности, и другие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 xml:space="preserve">«Патриотический 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уголок»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Расширять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представление детей 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родном крае, городе,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стране</w:t>
            </w:r>
          </w:p>
        </w:tc>
        <w:tc>
          <w:tcPr>
            <w:tcW w:w="5097" w:type="dxa"/>
          </w:tcPr>
          <w:p w:rsidR="000F02A9" w:rsidRPr="000F02A9" w:rsidRDefault="00CF1B86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Символика</w:t>
            </w:r>
            <w:r w:rsidR="000F02A9" w:rsidRPr="000F02A9">
              <w:rPr>
                <w:rFonts w:ascii="Times New Roman" w:hAnsi="Times New Roman"/>
                <w:sz w:val="24"/>
                <w:szCs w:val="24"/>
              </w:rPr>
              <w:t xml:space="preserve"> России (флаг, герб), портрет президента, карта Хакасии, России, глобус, худ. лит-ра о родном крае, России, произведения устного народного творчества, фотоальбомы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достопримечате</w:t>
            </w:r>
            <w:r w:rsidR="001A6967">
              <w:rPr>
                <w:rFonts w:ascii="Times New Roman" w:hAnsi="Times New Roman"/>
                <w:sz w:val="24"/>
                <w:szCs w:val="24"/>
              </w:rPr>
              <w:t>льностях села Пушное</w:t>
            </w:r>
            <w:r w:rsidR="000F02A9" w:rsidRPr="000F02A9">
              <w:rPr>
                <w:rFonts w:ascii="Times New Roman" w:hAnsi="Times New Roman"/>
                <w:sz w:val="24"/>
                <w:szCs w:val="24"/>
              </w:rPr>
              <w:t>, о столице нашей родины Москве, иллюстрации народных промыслов (материал меняется в зависимости от изучаемых блоков)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«Книжный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уголок»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самостоятельно работать с книгой, «добывать»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нужную информацию.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соответствии с возрастом детей</w:t>
            </w:r>
            <w:r w:rsidR="001A6967">
              <w:rPr>
                <w:rFonts w:ascii="Times New Roman" w:hAnsi="Times New Roman"/>
                <w:sz w:val="24"/>
                <w:szCs w:val="24"/>
              </w:rPr>
              <w:t>.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 xml:space="preserve"> Наличие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художественной литературы Иллюстрации по темам образовательной деятельности по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ознакомлению с окружающим миром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ознакомлению с художественной литературой Материалы о художниках – иллюстраторах Портрет поэтов, писателей (старший возраст) Тематические выставки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театрализации и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музицирования»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(Театрализованны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й и Музыкальный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уголок)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Развитие творческих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способностей ребенка,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стремление проявить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себя в играх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драматизациях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различных видах театра Развитие творческих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способностей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самостоятельноритмической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Ширмы Элементы костюмов Различные виды театров (в соответствии с возрастом) Предметы декорации Музыкальные игрушки и инструменты, Дидактические игры Детская литература Предметы, издающие различные по тембру звуки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творчества»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(Творческая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мастерская)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Проживание,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преобразование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опыта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продуктивной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деятельности. Развитие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ручной умелости,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творчества. Выработка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позиции творца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Бумага разного формата, разной формы, разного тона Достаточное количество цветных карандашей, красок, кистей, тряпочек, пластилина (стеки, доски для лепки) Наличие цветной бумаги</w:t>
            </w:r>
            <w:r w:rsidR="000A2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 xml:space="preserve">и картона Достаточное количество ножниц с закругленными концами, клея, клеенок, тряпочек, салфеток для аппликации Бросовый материал(фольга, фантики от конфет и др.) Место для сменных выставок детских работ, </w:t>
            </w:r>
            <w:r w:rsidRPr="000F02A9">
              <w:rPr>
                <w:rFonts w:ascii="Times New Roman" w:hAnsi="Times New Roman"/>
                <w:sz w:val="24"/>
                <w:szCs w:val="24"/>
              </w:rPr>
              <w:lastRenderedPageBreak/>
              <w:t>совместных работ детей и родителей Место для сменных выставок произведений изоискусства Альбомы-раскраски Наборы открыток, картинки, книги и альбомы с иллюстрациями, предметные картинки Предметы народно – прикладного искусства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уединения»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Снятие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напряжения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Фотографии родных и близких, игрушечный телефон, мягкие, красивые подушки, мягкие модули. Коробочка «Спрячь все плохое», майка «Примирения» Дидактические игры, шнуровки, пластилин и т. п. - все то, что способно отвлечь внимание ребенка на некоторое время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коррекции» (для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детей с ОВЗ)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Организации совместной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воспитателя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специалиста с детьми с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ОВЗ, направленной на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коррекцию имеющихся у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них нарушений.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Зеркало, картинки для иллюстрации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артикуляционных игр, комплексы заданий для артикуляции в картинках или таблицах. Волчки, шнуровки разных форм и размеров, мозаики, пазлы, шаблоны под штриховку, обводку,</w:t>
            </w:r>
            <w:r w:rsidR="000A2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>карандаши, фломастеры. Воздушные шарики, дудочки, мыльные пузыри, вертушки. Альбомы с заданиями по автоматизации звуков и пр.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Дидактическое оснащение подбирается для решения коррекционных задач на данной неделе.</w:t>
            </w:r>
          </w:p>
        </w:tc>
      </w:tr>
    </w:tbl>
    <w:p w:rsidR="00065B37" w:rsidRPr="00DC0040" w:rsidRDefault="00065B37" w:rsidP="0097730F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летнее время, когда большую часть времени дети проводят на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прогулочных площадках (участках), развивающая среда переносится на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свежий воздух, на веранду, на площадки, где дети смогли бы реализовать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свои потребности в развитии, самостоятельности, движении, игре в любое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время года.</w:t>
      </w:r>
    </w:p>
    <w:p w:rsidR="00065B37" w:rsidRPr="00DC0040" w:rsidRDefault="00065B37" w:rsidP="00065B37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Детский сад имеет территорию, которая озеленена. На территории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ДОУ расположены: площадки для проведения прогулок, оформлены клумб</w:t>
      </w:r>
      <w:r w:rsidR="00CF1B86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ы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. </w:t>
      </w:r>
      <w:r w:rsidR="00131A3C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Спортивная площадка с травяным покровом, лесенки для лазания, турники и спортивные кольца,</w:t>
      </w:r>
      <w:r w:rsidR="00C619B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баскетбол</w:t>
      </w:r>
      <w:r w:rsidR="00131A3C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ьное кольцо, горки для катания</w:t>
      </w:r>
      <w:r w:rsidR="00384228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, бум</w:t>
      </w:r>
      <w:r w:rsidR="00C619B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="00C619B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На территории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="00131A3C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="00C619B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имеются зеленые насаждения, разбиты цветники</w:t>
      </w:r>
      <w:r w:rsidR="00384228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, летняя веранда, домик, корабль, качели, качели-балансиры.</w:t>
      </w:r>
    </w:p>
    <w:p w:rsidR="00065B37" w:rsidRDefault="00065B37" w:rsidP="00065B37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летний период реализации Программы, когда большую часть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времени дети проводят на прогулочных площадках (участках), часть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РППС переносится в теневой навес и площадки, где дети могут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реализовать свои потребности в развитии, самостоятельности</w:t>
      </w:r>
      <w:r w:rsidRPr="00DC0040">
        <w:rPr>
          <w:rFonts w:ascii="Times New Roman" w:eastAsia="Times New Roman" w:hAnsi="Times New Roman" w:cs="Times New Roman"/>
          <w:szCs w:val="28"/>
          <w:lang w:eastAsia="en-US"/>
        </w:rPr>
        <w:t xml:space="preserve">,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движении</w:t>
      </w:r>
      <w:r w:rsidRPr="00065B3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B77A90" w:rsidRPr="00065B37" w:rsidRDefault="00B77A90" w:rsidP="00065B37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19B0" w:rsidRPr="006C799F" w:rsidRDefault="00C619B0" w:rsidP="00C61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</w:pPr>
      <w:r w:rsidRPr="006C799F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Часть, формируемая участниками образовательных отношений </w:t>
      </w:r>
    </w:p>
    <w:p w:rsidR="00642B15" w:rsidRDefault="009E5A58" w:rsidP="00754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Материально-техническое обеспечение</w:t>
      </w:r>
      <w:r w:rsidR="001A6967">
        <w:rPr>
          <w:rFonts w:ascii="Times New Roman" w:eastAsia="Times New Roman" w:hAnsi="Times New Roman" w:cs="Times New Roman"/>
          <w:i/>
          <w:sz w:val="28"/>
          <w:szCs w:val="28"/>
        </w:rPr>
        <w:t xml:space="preserve"> в части ОП</w:t>
      </w:r>
      <w:r w:rsidR="00C619B0">
        <w:rPr>
          <w:rFonts w:ascii="Times New Roman" w:eastAsia="Times New Roman" w:hAnsi="Times New Roman" w:cs="Times New Roman"/>
          <w:i/>
          <w:sz w:val="28"/>
          <w:szCs w:val="28"/>
        </w:rPr>
        <w:t xml:space="preserve">, формируемой участниками образовательных отношений, полностью совпадают с </w:t>
      </w:r>
      <w:r w:rsidR="001A6967">
        <w:rPr>
          <w:rFonts w:ascii="Times New Roman" w:eastAsia="Times New Roman" w:hAnsi="Times New Roman" w:cs="Times New Roman"/>
          <w:i/>
          <w:sz w:val="28"/>
          <w:szCs w:val="28"/>
        </w:rPr>
        <w:t>обязательной частью ОП</w:t>
      </w:r>
      <w:r w:rsidR="00754E7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B77A90" w:rsidRPr="00754E7A" w:rsidRDefault="00B77A90" w:rsidP="00754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2B15" w:rsidRPr="00DC0040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>3.3. Материально-т</w:t>
      </w:r>
      <w:r w:rsidR="001A696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ехническое обеспечение ОП</w:t>
      </w:r>
      <w:r w:rsidRPr="00DC00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, обеспеченность методическими материалами и средствами обучения и воспитания</w:t>
      </w:r>
    </w:p>
    <w:p w:rsidR="00642B15" w:rsidRPr="00DC0040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DC0040">
        <w:rPr>
          <w:rFonts w:ascii="Times New Roman" w:hAnsi="Times New Roman" w:cs="Times New Roman"/>
          <w:sz w:val="24"/>
          <w:szCs w:val="28"/>
        </w:rPr>
        <w:t>В ДО</w:t>
      </w:r>
      <w:r w:rsidR="0097730F" w:rsidRPr="00DC0040">
        <w:rPr>
          <w:rFonts w:ascii="Times New Roman" w:hAnsi="Times New Roman" w:cs="Times New Roman"/>
          <w:sz w:val="24"/>
          <w:szCs w:val="28"/>
        </w:rPr>
        <w:t>У</w:t>
      </w:r>
      <w:r w:rsidRPr="00DC0040">
        <w:rPr>
          <w:rFonts w:ascii="Times New Roman" w:hAnsi="Times New Roman" w:cs="Times New Roman"/>
          <w:sz w:val="24"/>
          <w:szCs w:val="28"/>
        </w:rPr>
        <w:t xml:space="preserve"> созданы материально-технические условия, соответствующие п. 32.1. ФОП ДО, и представлены на официальном сайте ДОО </w:t>
      </w:r>
      <w:hyperlink r:id="rId96" w:history="1">
        <w:r w:rsidRPr="00DC0040">
          <w:rPr>
            <w:rStyle w:val="a6"/>
            <w:rFonts w:ascii="Times New Roman" w:hAnsi="Times New Roman" w:cs="Times New Roman"/>
            <w:b/>
            <w:bCs/>
            <w:sz w:val="24"/>
            <w:szCs w:val="28"/>
          </w:rPr>
          <w:t>(ссылка).</w:t>
        </w:r>
      </w:hyperlink>
    </w:p>
    <w:p w:rsidR="00F21D40" w:rsidRPr="00DC0040" w:rsidRDefault="00F21D40" w:rsidP="0097730F">
      <w:pPr>
        <w:tabs>
          <w:tab w:val="left" w:pos="709"/>
        </w:tabs>
        <w:spacing w:after="0" w:line="379" w:lineRule="exact"/>
        <w:ind w:right="2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оснащено полным набором оборудования для различных видов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детской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деятельности в помещении и на участке, игровыми и физкультурными площадками, озелененной территорией.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имеется необходимое оснащение и оборудование для всех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видов воспитательной и образовательной деятельности обучающихся педагогической, административной и хозяйственной деятельности: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с участием взрослых и других детей;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оснащение РППС, включающей средства обучения и воспитания, подобранные в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соответствии с возрастными и индивидуальными особенностями детей дошкольного возраста, содержания Программы;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административные помещения, методический кабинет;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- помещения, обеспечивающие охрану и укрепление физического и </w:t>
      </w:r>
      <w:r w:rsidR="00384228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психологического здоровья;</w:t>
      </w:r>
    </w:p>
    <w:p w:rsidR="00F21D40" w:rsidRPr="00DC0040" w:rsidRDefault="00F21D40" w:rsidP="00642B15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оформленная территория и оборудованные участки для прогулки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:rsidR="00642B15" w:rsidRPr="00DC0040" w:rsidRDefault="00642B15" w:rsidP="00642B15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Согласно п. 32.10. ФОП ДО, по итогам мониторинга материально-технической базы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: анализа образовательных потребностей обучающихся, кадрового потенциала, реа</w:t>
      </w:r>
      <w:r w:rsidR="001A6967">
        <w:rPr>
          <w:rFonts w:ascii="Times New Roman" w:eastAsia="Times New Roman" w:hAnsi="Times New Roman" w:cs="Times New Roman"/>
          <w:sz w:val="24"/>
          <w:szCs w:val="28"/>
          <w:lang w:eastAsia="en-US"/>
        </w:rPr>
        <w:t>лизуемой ОП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и других составляющих (с использованием данных цифрового сервиса по эксплуатации инфраструктуры), составляется инфраструктурный лист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 целях обновления содержания и повышения качества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="00E3412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:rsidR="00642B15" w:rsidRPr="00DC0040" w:rsidRDefault="00642B15" w:rsidP="00642B15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6"/>
          <w:lang w:eastAsia="en-US"/>
        </w:rPr>
      </w:pPr>
    </w:p>
    <w:p w:rsidR="00642B15" w:rsidRPr="00DC0040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Обеспеченность методическими материалами и средствами обучения и воспитания - с</w:t>
      </w:r>
      <w:r w:rsidRPr="00DC004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писок методических материалов, средств обучения и воспитания размещен на сайте ДО</w:t>
      </w:r>
      <w:r w:rsidR="0097730F" w:rsidRPr="00DC004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hyperlink r:id="rId97" w:history="1">
        <w:r w:rsidRPr="00DC0040">
          <w:rPr>
            <w:rStyle w:val="a6"/>
            <w:rFonts w:ascii="Times New Roman" w:eastAsia="Times New Roman" w:hAnsi="Times New Roman" w:cs="Times New Roman"/>
            <w:bCs/>
            <w:sz w:val="24"/>
            <w:szCs w:val="28"/>
          </w:rPr>
          <w:t>(ссылка).</w:t>
        </w:r>
      </w:hyperlink>
    </w:p>
    <w:p w:rsidR="00642B15" w:rsidRPr="00DC0040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85471E" w:rsidRPr="00DC0040" w:rsidRDefault="0085471E" w:rsidP="008547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</w:pPr>
    </w:p>
    <w:p w:rsidR="00642B15" w:rsidRPr="00DC0040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</w:pP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en-US"/>
        </w:rPr>
      </w:pPr>
      <w:r w:rsidRPr="00DC0040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en-US"/>
        </w:rPr>
        <w:t>Часть, формируемая участниками образовательных отношений</w:t>
      </w:r>
    </w:p>
    <w:p w:rsidR="00642B15" w:rsidRPr="00DC0040" w:rsidRDefault="00F21D40" w:rsidP="00754E7A">
      <w:pPr>
        <w:tabs>
          <w:tab w:val="left" w:pos="709"/>
        </w:tabs>
        <w:spacing w:after="0" w:line="379" w:lineRule="exact"/>
        <w:ind w:right="20"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Материально-т</w:t>
      </w:r>
      <w:r w:rsidR="001A6967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ехническое обеспечение ОП</w:t>
      </w:r>
      <w:r w:rsidRPr="00DC004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 xml:space="preserve"> обязательной части,</w:t>
      </w:r>
      <w:r w:rsidR="006C799F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 xml:space="preserve">в равной степени обеспечивают часть, формируемую участниками </w:t>
      </w:r>
      <w:r w:rsidR="00754E7A" w:rsidRPr="00DC004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образовательных отношений.</w:t>
      </w:r>
    </w:p>
    <w:p w:rsidR="00642B15" w:rsidRPr="00DC0040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</w:rPr>
      </w:pPr>
    </w:p>
    <w:p w:rsidR="00642B15" w:rsidRPr="00DC0040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 xml:space="preserve">3.4. </w:t>
      </w:r>
      <w:r w:rsidRPr="00DC004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Перечень литературных, музыкальных, художественных, анимационных произведений для реализации </w:t>
      </w:r>
      <w:r w:rsidR="001A6967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ОП</w:t>
      </w:r>
    </w:p>
    <w:p w:rsidR="00642B15" w:rsidRPr="00642B15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f8"/>
        <w:tblW w:w="0" w:type="auto"/>
        <w:jc w:val="center"/>
        <w:tblLook w:val="04A0"/>
      </w:tblPr>
      <w:tblGrid>
        <w:gridCol w:w="1678"/>
        <w:gridCol w:w="1679"/>
        <w:gridCol w:w="1678"/>
        <w:gridCol w:w="1650"/>
        <w:gridCol w:w="1716"/>
      </w:tblGrid>
      <w:tr w:rsidR="006C51DF" w:rsidRPr="00642B15" w:rsidTr="006C51DF">
        <w:trPr>
          <w:trHeight w:val="292"/>
          <w:jc w:val="center"/>
        </w:trPr>
        <w:tc>
          <w:tcPr>
            <w:tcW w:w="1678" w:type="dxa"/>
          </w:tcPr>
          <w:p w:rsidR="006C51DF" w:rsidRPr="00642B15" w:rsidRDefault="00EA66D5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98" w:history="1">
              <w:r w:rsidR="006C51DF" w:rsidRPr="00642B1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2 -3 года</w:t>
              </w:r>
            </w:hyperlink>
          </w:p>
        </w:tc>
        <w:tc>
          <w:tcPr>
            <w:tcW w:w="1679" w:type="dxa"/>
          </w:tcPr>
          <w:p w:rsidR="006C51DF" w:rsidRPr="00642B15" w:rsidRDefault="00EA66D5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99" w:history="1">
              <w:r w:rsidR="006C51DF" w:rsidRPr="00642B1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3-4 года</w:t>
              </w:r>
            </w:hyperlink>
          </w:p>
        </w:tc>
        <w:tc>
          <w:tcPr>
            <w:tcW w:w="1678" w:type="dxa"/>
          </w:tcPr>
          <w:p w:rsidR="006C51DF" w:rsidRPr="00642B15" w:rsidRDefault="00EA66D5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0" w:history="1">
              <w:r w:rsidR="006C51DF" w:rsidRPr="00642B1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4-5 лет</w:t>
              </w:r>
            </w:hyperlink>
          </w:p>
        </w:tc>
        <w:tc>
          <w:tcPr>
            <w:tcW w:w="1650" w:type="dxa"/>
          </w:tcPr>
          <w:p w:rsidR="006C51DF" w:rsidRPr="00642B15" w:rsidRDefault="00EA66D5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1" w:history="1">
              <w:r w:rsidR="006C51DF" w:rsidRPr="00642B1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5-6 лет</w:t>
              </w:r>
            </w:hyperlink>
          </w:p>
        </w:tc>
        <w:tc>
          <w:tcPr>
            <w:tcW w:w="1716" w:type="dxa"/>
          </w:tcPr>
          <w:p w:rsidR="006C51DF" w:rsidRPr="00642B15" w:rsidRDefault="00EA66D5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2" w:history="1">
              <w:r w:rsidR="006C51DF" w:rsidRPr="00642B1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6-8 лет</w:t>
              </w:r>
            </w:hyperlink>
          </w:p>
        </w:tc>
      </w:tr>
      <w:tr w:rsidR="006C51DF" w:rsidRPr="00642B15" w:rsidTr="006C51DF">
        <w:trPr>
          <w:trHeight w:val="2032"/>
          <w:jc w:val="center"/>
        </w:trPr>
        <w:tc>
          <w:tcPr>
            <w:tcW w:w="1678" w:type="dxa"/>
          </w:tcPr>
          <w:p w:rsidR="006C51DF" w:rsidRPr="00642B15" w:rsidRDefault="006C51DF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620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9" w:type="dxa"/>
          </w:tcPr>
          <w:p w:rsidR="006C51DF" w:rsidRPr="00642B15" w:rsidRDefault="006C51DF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124460</wp:posOffset>
                  </wp:positionV>
                  <wp:extent cx="756285" cy="756285"/>
                  <wp:effectExtent l="0" t="0" r="0" b="0"/>
                  <wp:wrapThrough wrapText="bothSides">
                    <wp:wrapPolygon edited="0">
                      <wp:start x="0" y="0"/>
                      <wp:lineTo x="0" y="21219"/>
                      <wp:lineTo x="21219" y="21219"/>
                      <wp:lineTo x="21219" y="0"/>
                      <wp:lineTo x="0" y="0"/>
                    </wp:wrapPolygon>
                  </wp:wrapThrough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8" w:type="dxa"/>
          </w:tcPr>
          <w:p w:rsidR="006C51DF" w:rsidRPr="00642B15" w:rsidRDefault="006C51DF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0" w:type="dxa"/>
          </w:tcPr>
          <w:p w:rsidR="006C51DF" w:rsidRPr="00642B15" w:rsidRDefault="006C51DF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6" w:type="dxa"/>
          </w:tcPr>
          <w:p w:rsidR="006C51DF" w:rsidRPr="00642B15" w:rsidRDefault="006C51DF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172720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42B15" w:rsidRPr="0097730F" w:rsidRDefault="00642B15" w:rsidP="00642B15">
      <w:pPr>
        <w:rPr>
          <w:rFonts w:ascii="Times New Roman" w:hAnsi="Times New Roman" w:cs="Times New Roman"/>
          <w:sz w:val="28"/>
          <w:szCs w:val="28"/>
        </w:rPr>
      </w:pPr>
      <w:r w:rsidRPr="006C799F">
        <w:rPr>
          <w:rFonts w:ascii="Times New Roman" w:hAnsi="Times New Roman" w:cs="Times New Roman"/>
          <w:sz w:val="24"/>
          <w:szCs w:val="28"/>
        </w:rPr>
        <w:t>Цифровой каталог произведений размещен по ссылке</w:t>
      </w:r>
      <w:r w:rsidR="006C51DF" w:rsidRPr="006C799F">
        <w:rPr>
          <w:rFonts w:ascii="Times New Roman" w:hAnsi="Times New Roman" w:cs="Times New Roman"/>
          <w:sz w:val="24"/>
          <w:szCs w:val="28"/>
        </w:rPr>
        <w:t xml:space="preserve">: </w:t>
      </w:r>
      <w:hyperlink r:id="rId108" w:history="1">
        <w:r w:rsidR="0097730F" w:rsidRPr="00C61298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https://drive.google.com/drive/folders/1RhVrasAHirvYT..</w:t>
        </w:r>
      </w:hyperlink>
    </w:p>
    <w:p w:rsidR="00642B15" w:rsidRPr="006C799F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6C799F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3.5. Кадро</w:t>
      </w:r>
      <w:r w:rsidR="001A6967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вые условия реализации ОП</w:t>
      </w:r>
    </w:p>
    <w:p w:rsidR="00642B15" w:rsidRPr="006C799F" w:rsidRDefault="00642B15" w:rsidP="0085471E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="001A6967">
        <w:rPr>
          <w:rFonts w:ascii="Times New Roman" w:eastAsia="Times New Roman" w:hAnsi="Times New Roman" w:cs="Times New Roman"/>
          <w:color w:val="000000"/>
          <w:sz w:val="24"/>
          <w:szCs w:val="28"/>
        </w:rPr>
        <w:t>Реализация</w:t>
      </w:r>
      <w:r w:rsidR="001A6967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ОП</w:t>
      </w: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обеспечивается квалифицированными педагогами, наименование должностей которых соответствует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21 февраля 2022 г. № 225 (Собрание законодательства Российской </w:t>
      </w:r>
      <w:r w:rsidR="0085471E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Федерации, 2022, № 9, ст. 1341)</w:t>
      </w:r>
    </w:p>
    <w:p w:rsidR="00642B15" w:rsidRPr="006C799F" w:rsidRDefault="00642B15" w:rsidP="00642B15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В целях </w:t>
      </w:r>
      <w:r w:rsidR="001A6967">
        <w:rPr>
          <w:rFonts w:ascii="Times New Roman" w:eastAsia="Times New Roman" w:hAnsi="Times New Roman" w:cs="Times New Roman"/>
          <w:color w:val="000000"/>
          <w:sz w:val="24"/>
          <w:szCs w:val="28"/>
        </w:rPr>
        <w:t>эффективной реализации ОП</w:t>
      </w: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ДО</w:t>
      </w:r>
      <w:r w:rsidR="0097730F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создает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</w:t>
      </w:r>
      <w:r w:rsidR="004B2EC5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ет средств ДО</w:t>
      </w:r>
      <w:r w:rsidR="0097730F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="004B2EC5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и/или учредителя.</w:t>
      </w:r>
    </w:p>
    <w:p w:rsidR="00E34124" w:rsidRPr="006C799F" w:rsidRDefault="00E34124" w:rsidP="00642B15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34124" w:rsidRPr="00642B15" w:rsidRDefault="00E34124" w:rsidP="00642B15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79F6" w:rsidRDefault="00642B15" w:rsidP="0097730F">
      <w:pPr>
        <w:tabs>
          <w:tab w:val="left" w:pos="1354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3.6.  Режим и распорядок дня </w:t>
      </w:r>
    </w:p>
    <w:p w:rsidR="006B3651" w:rsidRPr="0097730F" w:rsidRDefault="006B3651" w:rsidP="0097730F">
      <w:pPr>
        <w:tabs>
          <w:tab w:val="left" w:pos="1354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2B15" w:rsidRDefault="006C51DF" w:rsidP="006C51DF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</w:t>
      </w:r>
      <w:r w:rsidR="003817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им дня разновозрастной группы на </w:t>
      </w: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холодный период</w:t>
      </w:r>
      <w:r w:rsidR="003817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(сентябрь – май)</w:t>
      </w:r>
    </w:p>
    <w:p w:rsidR="006B3651" w:rsidRPr="006C51DF" w:rsidRDefault="006B3651" w:rsidP="006C51DF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8"/>
        <w:tblW w:w="10632" w:type="dxa"/>
        <w:tblLayout w:type="fixed"/>
        <w:tblLook w:val="04A0"/>
      </w:tblPr>
      <w:tblGrid>
        <w:gridCol w:w="6771"/>
        <w:gridCol w:w="3861"/>
      </w:tblGrid>
      <w:tr w:rsidR="006C51DF" w:rsidRPr="006C51DF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1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AF3E4A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Прием детей, осмотр (заполнение утреннего фильтра), свободные игры</w:t>
            </w:r>
            <w:r w:rsidR="00AF3E4A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, самостоятельная деятельность детей в развивающей среде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1528E5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8:00 – 9</w:t>
            </w:r>
            <w:r w:rsidR="00E37A09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1528E5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8:45 – 9:0</w:t>
            </w:r>
            <w:r w:rsidR="00AF3E4A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завтраку. Завтрак.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AF3E4A" w:rsidP="00AF3E4A">
            <w:pPr>
              <w:tabs>
                <w:tab w:val="left" w:pos="1359"/>
              </w:tabs>
              <w:spacing w:line="276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="001528E5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1528E5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00– 9:2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AF3E4A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Занятия (совместная деятельность воспитателя с детьми), с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амостоятельная деятельность 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в развивающей среде.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Занятия по подгруппам (с учетом перерыва)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AF3E4A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9:30  - 10:2</w:t>
            </w:r>
            <w:r w:rsidR="008003D3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Второй завтрак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3817A8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10:2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10</w:t>
            </w:r>
            <w:r w:rsidR="008003D3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3817A8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10:25</w:t>
            </w:r>
            <w:r w:rsidR="00E37A09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</w:t>
            </w:r>
            <w:r w:rsidR="00684CF7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Возращение с прогулки, подготовка к обеду, обед.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1D5D76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11: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</w:t>
            </w:r>
            <w:r w:rsidR="00684CF7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84CF7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Подготовка ко сну, дневной сон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3817A8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12:3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 – 1</w:t>
            </w:r>
            <w:r w:rsidR="00ED7630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ED7630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Постепенный подъем, </w:t>
            </w:r>
            <w:r w:rsidR="00AF3E4A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закаливающие процедуры, гимнастика после сна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D7630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ED7630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84CF7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 – 15: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3817A8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15:15 – 15:3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AF3E4A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Игры, самостоятельная деятельность детей в развивающей среде, занятия (совместная деятельность воспитателя с детьми)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3817A8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15:3</w:t>
            </w:r>
            <w:r w:rsidR="00684CF7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 – 16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ED7630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прогулке, прогулка, самостоятельные игры детей, уход детей домой.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84CF7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30 – 17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</w:tbl>
    <w:p w:rsidR="006C51DF" w:rsidRPr="006B3651" w:rsidRDefault="006C51DF" w:rsidP="00642B15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651" w:rsidRPr="006B3651" w:rsidRDefault="006B3651" w:rsidP="00642B15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651" w:rsidRDefault="006B3651" w:rsidP="00642B15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1DF" w:rsidRDefault="006C51DF" w:rsidP="006C51DF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Режим</w:t>
      </w:r>
      <w:r w:rsidR="00AF3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дня в разновозрастной  группе на</w:t>
      </w: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теплый период</w:t>
      </w:r>
      <w:r w:rsidR="00AF3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(июнь - август)</w:t>
      </w:r>
    </w:p>
    <w:p w:rsidR="006B3651" w:rsidRPr="006C51DF" w:rsidRDefault="006B3651" w:rsidP="006C51DF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8"/>
        <w:tblW w:w="10632" w:type="dxa"/>
        <w:tblInd w:w="-176" w:type="dxa"/>
        <w:tblLayout w:type="fixed"/>
        <w:tblLook w:val="04A0"/>
      </w:tblPr>
      <w:tblGrid>
        <w:gridCol w:w="6947"/>
        <w:gridCol w:w="3685"/>
      </w:tblGrid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6C51DF" w:rsidP="00D63C92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1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AF3E4A" w:rsidP="00D63C92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Прием детей, осмотр (заполнение утреннего фил</w:t>
            </w:r>
            <w:r w:rsidR="00AF3E4A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ьтра), свободные игры на воздухе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6037A0" w:rsidP="00D63C92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8:00 – 8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Утренняя гимнастика на воздухе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6037A0" w:rsidP="00D63C92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8:45 – 9:0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завтраку. Завтрак.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6037A0" w:rsidP="002A6507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9:00 – 9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F241E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Pr="006B3651" w:rsidRDefault="00DF241E" w:rsidP="006C51DF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Игры,</w:t>
            </w:r>
            <w:r w:rsidR="006037A0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наблюдения, труд,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самостоятельная деятельность детей.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Default="006037A0" w:rsidP="002A6507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– 10:2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F241E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Pr="006B3651" w:rsidRDefault="00DF241E" w:rsidP="006C51DF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Default="00DF241E" w:rsidP="002A6507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241E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Pr="006B3651" w:rsidRDefault="00DF241E" w:rsidP="006C51DF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Pr="006C51DF" w:rsidRDefault="006037A0" w:rsidP="00D63C92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10:20 – 10:2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DF241E" w:rsidP="001D5D76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6037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11:</w:t>
            </w:r>
            <w:r w:rsidR="006037A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44457E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Возращение с прогулки, </w:t>
            </w:r>
            <w:r w:rsidR="0044457E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6C51DF" w:rsidP="00AE71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130">
              <w:rPr>
                <w:rFonts w:ascii="Times New Roman" w:hAnsi="Times New Roman"/>
                <w:color w:val="000000"/>
                <w:sz w:val="24"/>
                <w:szCs w:val="24"/>
              </w:rPr>
              <w:t>11:</w:t>
            </w:r>
            <w:r w:rsidR="005C7E6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AE7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</w:t>
            </w:r>
            <w:r w:rsidR="00AE71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E713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AE71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445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4457E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7E" w:rsidRPr="006B3651" w:rsidRDefault="0044457E" w:rsidP="006C51DF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7E" w:rsidRPr="006C51DF" w:rsidRDefault="0044457E" w:rsidP="00AE7130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11:55 – 12:30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6C51DF" w:rsidP="00AE71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445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44457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0 – 1</w:t>
            </w:r>
            <w:r w:rsidR="00025D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025D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Постепенный подъем, </w:t>
            </w:r>
            <w:r w:rsidR="0044457E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гимнастика пробуждения, </w:t>
            </w:r>
            <w:r w:rsidR="005C7E6A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закаливающие процедуры</w:t>
            </w:r>
            <w:r w:rsidR="0044457E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6C51DF" w:rsidP="00025DEC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25D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025D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4457E">
              <w:rPr>
                <w:rFonts w:ascii="Times New Roman" w:hAnsi="Times New Roman"/>
                <w:color w:val="000000"/>
                <w:sz w:val="24"/>
                <w:szCs w:val="24"/>
              </w:rPr>
              <w:t>0 – 15:</w:t>
            </w:r>
            <w:r w:rsidR="005C7E6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5C7E6A" w:rsidP="00D63C92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15:15 – 15:3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457E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7E" w:rsidRPr="006B3651" w:rsidRDefault="0044457E" w:rsidP="006C51DF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Игры, самостоятельная и совместная с педагогом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7E" w:rsidRDefault="005C7E6A" w:rsidP="00D63C92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15:3</w:t>
            </w:r>
            <w:r w:rsidR="0044457E">
              <w:rPr>
                <w:rFonts w:ascii="Times New Roman" w:hAnsi="Times New Roman"/>
                <w:color w:val="000000"/>
                <w:sz w:val="24"/>
                <w:szCs w:val="24"/>
              </w:rPr>
              <w:t>0 – 16:30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D5173E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прогулке, прогулка, игры, самостоятельная деятельность детей</w:t>
            </w:r>
            <w:r w:rsidR="00E5209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, уход детей домой.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6E1E31" w:rsidP="00025DEC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:30 – 1</w:t>
            </w:r>
            <w:r w:rsidR="005C7E6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025D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42B15" w:rsidRPr="00233D60" w:rsidRDefault="00642B15" w:rsidP="00233D60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42B15" w:rsidRPr="006C799F" w:rsidRDefault="00642B15" w:rsidP="00E34124">
      <w:pPr>
        <w:tabs>
          <w:tab w:val="left" w:pos="1359"/>
        </w:tabs>
        <w:spacing w:after="0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="00E34124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ежим</w:t>
      </w: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дня размещен на сайте ДО</w:t>
      </w:r>
      <w:r w:rsidR="005711D0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B77A90" w:rsidRPr="006C799F" w:rsidRDefault="00642B15" w:rsidP="00E341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sz w:val="24"/>
          <w:szCs w:val="28"/>
        </w:rPr>
        <w:t>За счет гибкой структуры распорядок дня позволяет обеспечить «поточность» и плавный переход от одних режимных моментов к другим. Контроль за выполнением режимов дня в ДО</w:t>
      </w:r>
      <w:r w:rsidR="005711D0" w:rsidRPr="006C799F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6C799F">
        <w:rPr>
          <w:rFonts w:ascii="Times New Roman" w:eastAsia="Times New Roman" w:hAnsi="Times New Roman" w:cs="Times New Roman"/>
          <w:sz w:val="24"/>
          <w:szCs w:val="28"/>
        </w:rPr>
        <w:t xml:space="preserve"> о</w:t>
      </w:r>
      <w:r w:rsidR="006C799F">
        <w:rPr>
          <w:rFonts w:ascii="Times New Roman" w:eastAsia="Times New Roman" w:hAnsi="Times New Roman" w:cs="Times New Roman"/>
          <w:sz w:val="24"/>
          <w:szCs w:val="28"/>
        </w:rPr>
        <w:t xml:space="preserve">существляют: заведующий, </w:t>
      </w:r>
      <w:r w:rsidRPr="006C799F">
        <w:rPr>
          <w:rFonts w:ascii="Times New Roman" w:eastAsia="Times New Roman" w:hAnsi="Times New Roman" w:cs="Times New Roman"/>
          <w:sz w:val="24"/>
          <w:szCs w:val="28"/>
        </w:rPr>
        <w:t xml:space="preserve"> воспитатель,</w:t>
      </w:r>
      <w:r w:rsidR="006C799F">
        <w:rPr>
          <w:rFonts w:ascii="Times New Roman" w:eastAsia="Times New Roman" w:hAnsi="Times New Roman" w:cs="Times New Roman"/>
          <w:sz w:val="24"/>
          <w:szCs w:val="28"/>
        </w:rPr>
        <w:t xml:space="preserve"> медицинская сестра, </w:t>
      </w:r>
      <w:r w:rsidRPr="006C799F">
        <w:rPr>
          <w:rFonts w:ascii="Times New Roman" w:eastAsia="Times New Roman" w:hAnsi="Times New Roman" w:cs="Times New Roman"/>
          <w:sz w:val="24"/>
          <w:szCs w:val="28"/>
        </w:rPr>
        <w:t xml:space="preserve"> родители (законные представители).</w:t>
      </w:r>
    </w:p>
    <w:p w:rsidR="00642B15" w:rsidRDefault="00642B15" w:rsidP="00157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642B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Часть, формируемая участни</w:t>
      </w:r>
      <w:r w:rsidR="001579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ками образовательных отношений:</w:t>
      </w:r>
    </w:p>
    <w:p w:rsidR="00BD738F" w:rsidRPr="00642B15" w:rsidRDefault="00BD738F" w:rsidP="00157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642B15" w:rsidRPr="006C799F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Организация режима и распорядка 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</w:t>
      </w:r>
      <w:r w:rsidR="006C799F" w:rsidRPr="006C799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нии обязательной части ОП</w:t>
      </w:r>
    </w:p>
    <w:p w:rsidR="00836007" w:rsidRPr="001E753E" w:rsidRDefault="001E753E" w:rsidP="001E753E">
      <w:pPr>
        <w:tabs>
          <w:tab w:val="left" w:pos="5259"/>
          <w:tab w:val="center" w:pos="5595"/>
        </w:tabs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7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3.7.</w:t>
      </w:r>
      <w:r w:rsidR="00836007" w:rsidRPr="001E7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план воспитательной и образовательной деятельности</w:t>
      </w:r>
    </w:p>
    <w:p w:rsidR="00836007" w:rsidRPr="00836007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План </w:t>
      </w: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воспитательно-образовательной работы 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является единым для ДОО.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:rsidR="001E753E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Все мероприятия проводится с учётом особенностей</w:t>
      </w:r>
      <w:r w:rsidR="001E753E"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Программы, а также возрастных,</w:t>
      </w:r>
    </w:p>
    <w:p w:rsidR="00836007" w:rsidRPr="006C799F" w:rsidRDefault="00836007" w:rsidP="00FB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физиологических и психоэмоциональных особенностей обучающихся.</w:t>
      </w:r>
    </w:p>
    <w:p w:rsidR="00836007" w:rsidRPr="00FB17CD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B17C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Январь: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27 января: День снятия блокады Ленинграда; День освобождения Красной армией крупнейшего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«лагеря смерти»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Февраль: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</w:t>
      </w:r>
      <w:r w:rsidR="00C13FC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 февраля: День российской науки;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15 февраля: День памяти о россиянах, исполнявших служебный долг за пределами Отечества;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21 февраля: Международный день родного языка;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23 февраля: День защитника Отечества.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Март: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</w:t>
      </w:r>
      <w:r w:rsidR="00C13FC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марта: Международный женский день;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18 марта: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День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воссоединения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Крыма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с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Россией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(рекомендуется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включать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в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план воспитательной работы с дошкольниками регионально и/или ситуативно);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27 марта: Всемирный день театра.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Апрель: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12 апреля: День космонавтики;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Май: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 мая: Праздник Весны и Труда;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9</w:t>
      </w:r>
      <w:r w:rsidR="00C13FC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мая: День Победы;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19 мая: День детских общественных организаций России;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24 мая: День славянской письменности и культуры.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Июнь: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 июня: День защиты детей; 6 июня: День русского языка; 12 июня: День России;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22 июня: День памяти и скорби.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Июль: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 июля: День семьи, любви и верности.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Август: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12 августа: День физкультурника;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22 августа: День Государственного флага Российской Федерации; 27 августа: День российского кино.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Сентябрь: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 сентября: День знаний;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3</w:t>
      </w:r>
      <w:r w:rsidR="00C13FC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сентября:   День   окончания.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Второй мировой войны, День солидарности в борьбе с терроризмом;</w:t>
      </w:r>
    </w:p>
    <w:p w:rsidR="00C13FC9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 сентября: Международный день распространения грамотности;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27 сентября: День воспитателя и всех дошкольных работников.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lastRenderedPageBreak/>
        <w:t>Октябрь: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 октября: Международный день пожилых людей; Международный день музыки;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4</w:t>
      </w:r>
      <w:r w:rsidR="00C13FC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октября: День защиты животных;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5</w:t>
      </w:r>
      <w:r w:rsidR="00C13FC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октября: День учителя;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Третье воскресенье октября: День отца в России.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Ноябрь: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4 ноября: День народного единства;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Последнее воскресенье ноября: День матери в России;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30 ноября: День Государственного герба Российской Федерации.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Декабрь: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5 декабря: День добровольца (волонтера) в России;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</w:t>
      </w:r>
      <w:r w:rsidR="00C13FC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декабря: Международный день художника;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9</w:t>
      </w:r>
      <w:r w:rsidR="00C13FC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декабря: День Героев Отечества;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12 декабря: День Конституции Российской Федерации;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31 декабря: Новый год.</w:t>
      </w:r>
    </w:p>
    <w:p w:rsidR="007F33C8" w:rsidRDefault="007F33C8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36007" w:rsidRPr="00836007" w:rsidRDefault="00836007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6007" w:rsidRPr="00A067D0" w:rsidRDefault="00836007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6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Примерное тематическое планирование воспитательно-обр</w:t>
      </w:r>
      <w:r w:rsidR="00235A0A" w:rsidRPr="00A06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азовательной деятельности в разновозрастной группе </w:t>
      </w:r>
      <w:r w:rsidR="00CF3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Pr="00A06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836007" w:rsidRPr="00A067D0" w:rsidRDefault="00836007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Normal"/>
        <w:tblW w:w="1060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418"/>
        <w:gridCol w:w="3262"/>
        <w:gridCol w:w="5104"/>
      </w:tblGrid>
      <w:tr w:rsidR="00836007" w:rsidRPr="00A067D0" w:rsidTr="00CA10A4">
        <w:trPr>
          <w:trHeight w:val="254"/>
        </w:trPr>
        <w:tc>
          <w:tcPr>
            <w:tcW w:w="816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недели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«Неделя Знаний</w:t>
            </w:r>
            <w:r w:rsidR="0042488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социальное,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патриотическое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3262" w:type="dxa"/>
          </w:tcPr>
          <w:p w:rsidR="00836007" w:rsidRPr="00A067D0" w:rsidRDefault="00235A0A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«Наш детский сад»</w:t>
            </w:r>
          </w:p>
          <w:p w:rsidR="00836007" w:rsidRPr="00A067D0" w:rsidRDefault="00235A0A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(адаптация)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</w:t>
            </w:r>
            <w:r w:rsidR="00235A0A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ательное, социальное, патриотическое</w:t>
            </w:r>
            <w:r w:rsidR="00CA10A4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252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262" w:type="dxa"/>
          </w:tcPr>
          <w:p w:rsidR="00836007" w:rsidRPr="00A067D0" w:rsidRDefault="00235A0A" w:rsidP="0034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«Наши любимые игрушки»</w:t>
            </w:r>
          </w:p>
        </w:tc>
        <w:tc>
          <w:tcPr>
            <w:tcW w:w="5104" w:type="dxa"/>
          </w:tcPr>
          <w:p w:rsidR="00836007" w:rsidRPr="00A067D0" w:rsidRDefault="00B24B5D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</w:t>
            </w:r>
            <w:r w:rsidR="00235A0A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вательное, социальное, духовно-нравственное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B24B5D" w:rsidRPr="00A067D0" w:rsidTr="00CA10A4">
        <w:trPr>
          <w:trHeight w:val="252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24B5D" w:rsidRPr="00A067D0" w:rsidRDefault="00B24B5D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B5D" w:rsidRPr="00A067D0" w:rsidRDefault="00B24B5D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262" w:type="dxa"/>
          </w:tcPr>
          <w:p w:rsidR="00B24B5D" w:rsidRPr="00A067D0" w:rsidRDefault="00235A0A" w:rsidP="0034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«Фрукты. Сад»</w:t>
            </w:r>
          </w:p>
        </w:tc>
        <w:tc>
          <w:tcPr>
            <w:tcW w:w="5104" w:type="dxa"/>
          </w:tcPr>
          <w:p w:rsidR="00B24B5D" w:rsidRPr="00A067D0" w:rsidRDefault="00235A0A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</w:t>
            </w:r>
            <w:r w:rsidR="0042488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ческое</w:t>
            </w:r>
            <w:r w:rsidR="00B24B5D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трудовое 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3262" w:type="dxa"/>
          </w:tcPr>
          <w:p w:rsidR="00836007" w:rsidRPr="00A067D0" w:rsidRDefault="00235A0A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«Овощи. Огород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42488C" w:rsidP="002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ознават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ельное, 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трудовое,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экологическое воспитание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836007" w:rsidRPr="00A067D0" w:rsidRDefault="00BE34B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42488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«Осенняя пора, очей очарованье»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42488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Этико-эстетическое, экологическое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BE34B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3262" w:type="dxa"/>
          </w:tcPr>
          <w:p w:rsidR="00836007" w:rsidRPr="00A067D0" w:rsidRDefault="00BE34BC" w:rsidP="00B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«Грибы. Лесные ягоды»</w:t>
            </w:r>
          </w:p>
        </w:tc>
        <w:tc>
          <w:tcPr>
            <w:tcW w:w="5104" w:type="dxa"/>
          </w:tcPr>
          <w:p w:rsidR="00836007" w:rsidRPr="00A067D0" w:rsidRDefault="00BE34B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эстетическое, трудовое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BE34B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836007" w:rsidP="00B2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Птицы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тельное, экологическое, духовно-нравственное, трудовое 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76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BE34B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Неделя здоровья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эт</w:t>
            </w:r>
            <w:r w:rsidR="007133DF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ико-эстетическое,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физическое и оздоровительное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Хлеб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Познавательное,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трудовое,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духовно-нравственное воспитание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7133DF" w:rsidP="0071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11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«Одежда. Обувь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7133DF" w:rsidP="0071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эстетическое,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трудовое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«Мебельная фабрика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</w:t>
            </w:r>
            <w:r w:rsidR="007133DF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ельное, экологическое, эстетическое воспитание 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«Посуда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Познавательное, этико-эстетическое, </w:t>
            </w:r>
          </w:p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трудовое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836007" w:rsidRPr="00A067D0" w:rsidTr="00CA10A4">
        <w:trPr>
          <w:trHeight w:val="758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«Кто роднее всех на свете»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социальное, духовно – нравственное этико-эстетическое, трудовое</w:t>
            </w:r>
            <w:r w:rsidR="00E338B8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836007" w:rsidRPr="00A067D0" w:rsidRDefault="00E338B8" w:rsidP="00E33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«Зимушка-зима»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экологическое, социальное,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этико-эстетическое 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E338B8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E338B8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«Домашние животные</w:t>
            </w:r>
            <w:r w:rsidR="00C67A0F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Дикие животные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E33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</w:t>
            </w:r>
            <w:r w:rsidR="00E338B8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ательное, экологическое, трудовое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836007" w:rsidRPr="00A067D0" w:rsidTr="00CA10A4">
        <w:trPr>
          <w:trHeight w:val="758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D05511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D05511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«Мастерская Деда Мороза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Социальное, патриотическое, трудовое, этико- эстетическое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D05511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«Новогодний праздник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Социальное, патриотическое, духовно – нравственное, этико-эстетическое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  <w:r w:rsidR="00D05511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</w:tcPr>
          <w:p w:rsidR="00836007" w:rsidRPr="00A067D0" w:rsidRDefault="00D05511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Каникулы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«Зимние забавы»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Социальное, физическое и оздоровительное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A10A4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C67A0F" w:rsidP="0053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«Неделя здоровья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C67A0F" w:rsidP="00C6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Познавательное, экологическое, трудовое, этико-эстетическое, физическое и оздоровительное воспитание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A65669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«Комнатные растения. Домашние обитатели»</w:t>
            </w:r>
          </w:p>
        </w:tc>
        <w:tc>
          <w:tcPr>
            <w:tcW w:w="5104" w:type="dxa"/>
          </w:tcPr>
          <w:p w:rsidR="00836007" w:rsidRPr="00A067D0" w:rsidRDefault="00A65669" w:rsidP="00A65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Познавательное, экологическое,  социальное, трудовое воспитание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253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A65669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«Моё родное село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6D6FE2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(ХакасияПушное)</w:t>
            </w:r>
          </w:p>
        </w:tc>
        <w:tc>
          <w:tcPr>
            <w:tcW w:w="5104" w:type="dxa"/>
          </w:tcPr>
          <w:p w:rsidR="00836007" w:rsidRPr="00A067D0" w:rsidRDefault="00A65669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атриотическое, социальное, этико-эстетическое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трудовое воспитание</w:t>
            </w:r>
          </w:p>
        </w:tc>
      </w:tr>
      <w:tr w:rsidR="00836007" w:rsidRPr="00A067D0" w:rsidTr="00CA10A4">
        <w:trPr>
          <w:trHeight w:val="253"/>
        </w:trPr>
        <w:tc>
          <w:tcPr>
            <w:tcW w:w="816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A65669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«Транспорт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A13273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социальн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ое, трудовое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A10A4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A13273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«Мой любимый детский сад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A13273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Социальное, познавательное, трудовое, патриотическое воспитание</w:t>
            </w:r>
          </w:p>
          <w:p w:rsidR="00836007" w:rsidRPr="00A067D0" w:rsidRDefault="00836007" w:rsidP="00A1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A13273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266B8E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защитника Отечества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A13273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266B8E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атриотическ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ое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социальное,</w:t>
            </w:r>
            <w:r w:rsidR="00266B8E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физическое и оздоровительное воспитание</w:t>
            </w:r>
          </w:p>
          <w:p w:rsidR="00836007" w:rsidRPr="00A067D0" w:rsidRDefault="00836007" w:rsidP="00A1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A13273" w:rsidRPr="00A067D0" w:rsidRDefault="00A13273" w:rsidP="00A1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«Я и моя семья»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266B8E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этико-эстетическое, социальное,  физическое и оздоровительное воспитание</w:t>
            </w:r>
          </w:p>
          <w:p w:rsidR="00836007" w:rsidRPr="00A067D0" w:rsidRDefault="00266B8E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C67A0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«Мамин праздник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Социальное, этико-эстетическое, духовно-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нравственное, трудовое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A10A4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C67A0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«Весна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экологическое, этико-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эстетическое 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C67A0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«Я - человек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социальное, физическое и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оздоровительное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451A29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 </w:t>
            </w:r>
          </w:p>
        </w:tc>
        <w:tc>
          <w:tcPr>
            <w:tcW w:w="3262" w:type="dxa"/>
          </w:tcPr>
          <w:p w:rsidR="00836007" w:rsidRPr="00A067D0" w:rsidRDefault="00451A29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«Неделя здоровья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451A29" w:rsidRPr="00A067D0" w:rsidRDefault="00451A29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Познавательное, экологическое, трудовое, этико-эстетическое, физическое и оздоровительное 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</w:t>
            </w:r>
          </w:p>
          <w:p w:rsidR="00836007" w:rsidRPr="00A067D0" w:rsidRDefault="00836007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  <w:r w:rsidR="00451A29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</w:tcPr>
          <w:p w:rsidR="00451A29" w:rsidRPr="00A067D0" w:rsidRDefault="00451A29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«Все работы хороши – выбирай на вкус»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451A29" w:rsidRPr="00A067D0" w:rsidRDefault="00451A29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социальное, духовно-нравственное, трудовое воспитание</w:t>
            </w:r>
          </w:p>
          <w:p w:rsidR="00836007" w:rsidRPr="00A067D0" w:rsidRDefault="00836007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451A29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6D6FE2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Космос»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</w:t>
            </w:r>
            <w:r w:rsidR="006D6FE2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патриотическое, физическое и оздоровительное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A10A4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6D6FE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«Пожарная безопасность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6D6FE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экологическое, физическое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и трудовое воспитание</w:t>
            </w:r>
          </w:p>
          <w:p w:rsidR="00836007" w:rsidRPr="00A067D0" w:rsidRDefault="006D6FE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6D6FE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143370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Животные жарких и холодных стран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экологическое, социальное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1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35</w:t>
            </w:r>
            <w:r w:rsidR="00143370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836007" w:rsidRPr="00A067D0" w:rsidRDefault="00EB0DF5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«Животные морей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</w:t>
            </w:r>
            <w:r w:rsidR="00EB0DF5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ательное, экологическое,  </w:t>
            </w:r>
          </w:p>
          <w:p w:rsidR="00836007" w:rsidRPr="00A067D0" w:rsidRDefault="00EB0DF5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CA10A4" w:rsidRPr="00A067D0" w:rsidTr="00A34012">
        <w:trPr>
          <w:trHeight w:val="444"/>
        </w:trPr>
        <w:tc>
          <w:tcPr>
            <w:tcW w:w="816" w:type="dxa"/>
            <w:vMerge w:val="restart"/>
            <w:textDirection w:val="btLr"/>
          </w:tcPr>
          <w:p w:rsidR="00CA10A4" w:rsidRPr="00A067D0" w:rsidRDefault="00CA10A4" w:rsidP="00A5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неделя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«Праздник мира»</w:t>
            </w:r>
          </w:p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Патриотическое, познавательное, духовно-нравственное</w:t>
            </w:r>
            <w:r w:rsidR="00A340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A34012" w:rsidRPr="00A067D0" w:rsidTr="00A34012">
        <w:trPr>
          <w:trHeight w:val="372"/>
        </w:trPr>
        <w:tc>
          <w:tcPr>
            <w:tcW w:w="816" w:type="dxa"/>
            <w:vMerge/>
            <w:textDirection w:val="btLr"/>
          </w:tcPr>
          <w:p w:rsidR="00A34012" w:rsidRPr="00A067D0" w:rsidRDefault="00A34012" w:rsidP="00A5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4012" w:rsidRPr="00A067D0" w:rsidRDefault="00A34012" w:rsidP="001A2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 неделя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A34012" w:rsidRPr="00A067D0" w:rsidRDefault="00A34012" w:rsidP="001A2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 мире насекомых»</w:t>
            </w:r>
          </w:p>
        </w:tc>
        <w:tc>
          <w:tcPr>
            <w:tcW w:w="5104" w:type="dxa"/>
            <w:tcBorders>
              <w:top w:val="single" w:sz="4" w:space="0" w:color="auto"/>
            </w:tcBorders>
          </w:tcPr>
          <w:p w:rsidR="00A34012" w:rsidRPr="00A067D0" w:rsidRDefault="00A34012" w:rsidP="001A2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экологическое, этико-эстетическое воспитание</w:t>
            </w:r>
          </w:p>
        </w:tc>
      </w:tr>
      <w:tr w:rsidR="00A34012" w:rsidRPr="00A067D0" w:rsidTr="000B69D5">
        <w:trPr>
          <w:trHeight w:val="251"/>
        </w:trPr>
        <w:tc>
          <w:tcPr>
            <w:tcW w:w="816" w:type="dxa"/>
            <w:vMerge/>
          </w:tcPr>
          <w:p w:rsidR="00A34012" w:rsidRPr="00A067D0" w:rsidRDefault="00A3401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4012" w:rsidRPr="00A067D0" w:rsidRDefault="00A34012" w:rsidP="001A2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неделя</w:t>
            </w:r>
          </w:p>
        </w:tc>
        <w:tc>
          <w:tcPr>
            <w:tcW w:w="3262" w:type="dxa"/>
          </w:tcPr>
          <w:p w:rsidR="00A34012" w:rsidRPr="00A067D0" w:rsidRDefault="00A34012" w:rsidP="001A2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«Моя Родина - Россия»</w:t>
            </w:r>
          </w:p>
        </w:tc>
        <w:tc>
          <w:tcPr>
            <w:tcW w:w="5104" w:type="dxa"/>
          </w:tcPr>
          <w:p w:rsidR="00A34012" w:rsidRPr="00A067D0" w:rsidRDefault="00A34012" w:rsidP="001A2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Патриотическое, социальное, этико-эстетическое воспитание </w:t>
            </w:r>
          </w:p>
        </w:tc>
      </w:tr>
      <w:tr w:rsidR="00A34012" w:rsidRPr="00A067D0" w:rsidTr="000B69D5">
        <w:trPr>
          <w:trHeight w:val="564"/>
        </w:trPr>
        <w:tc>
          <w:tcPr>
            <w:tcW w:w="816" w:type="dxa"/>
            <w:vMerge/>
          </w:tcPr>
          <w:p w:rsidR="00A34012" w:rsidRPr="00A067D0" w:rsidRDefault="00A3401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4012" w:rsidRPr="00A067D0" w:rsidRDefault="00A34012" w:rsidP="001A2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 неделя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A34012" w:rsidRPr="00A067D0" w:rsidRDefault="00A34012" w:rsidP="001A2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 повзрослели  (мониторинг)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A34012" w:rsidRPr="00A067D0" w:rsidRDefault="00A3401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4012" w:rsidRPr="00A067D0" w:rsidTr="000B69D5">
        <w:trPr>
          <w:trHeight w:val="390"/>
        </w:trPr>
        <w:tc>
          <w:tcPr>
            <w:tcW w:w="816" w:type="dxa"/>
            <w:vMerge/>
          </w:tcPr>
          <w:p w:rsidR="00A34012" w:rsidRPr="00A067D0" w:rsidRDefault="00A3401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4012" w:rsidRPr="00A067D0" w:rsidRDefault="00A3401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неделя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A34012" w:rsidRPr="00A067D0" w:rsidRDefault="00A3401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 повзрослели (мониторинг)</w:t>
            </w:r>
          </w:p>
        </w:tc>
        <w:tc>
          <w:tcPr>
            <w:tcW w:w="5104" w:type="dxa"/>
            <w:tcBorders>
              <w:top w:val="single" w:sz="4" w:space="0" w:color="auto"/>
            </w:tcBorders>
          </w:tcPr>
          <w:p w:rsidR="00A34012" w:rsidRPr="00A067D0" w:rsidRDefault="00A3401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36007" w:rsidRPr="00836007" w:rsidRDefault="00836007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6007" w:rsidRPr="00836007" w:rsidRDefault="00836007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4124" w:rsidRDefault="00E34124" w:rsidP="00571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2B15" w:rsidRPr="005711D0" w:rsidRDefault="00642B15" w:rsidP="00571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ДОПОЛНИТЕЛЬНЫЙ РАЗДЕЛ </w:t>
      </w:r>
    </w:p>
    <w:p w:rsidR="00B77BE8" w:rsidRDefault="00EA79B0" w:rsidP="00571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 презентация Образовательной Программы</w:t>
      </w:r>
    </w:p>
    <w:p w:rsidR="00B77BE8" w:rsidRPr="00B77BE8" w:rsidRDefault="00B77BE8" w:rsidP="005711D0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7BE8">
        <w:rPr>
          <w:rFonts w:ascii="Times New Roman" w:hAnsi="Times New Roman" w:cs="Times New Roman"/>
          <w:sz w:val="28"/>
          <w:szCs w:val="28"/>
          <w:lang w:eastAsia="en-US"/>
        </w:rPr>
        <w:t>Образов</w:t>
      </w:r>
      <w:r w:rsidR="00E5209F">
        <w:rPr>
          <w:rFonts w:ascii="Times New Roman" w:hAnsi="Times New Roman" w:cs="Times New Roman"/>
          <w:sz w:val="28"/>
          <w:szCs w:val="28"/>
          <w:lang w:eastAsia="en-US"/>
        </w:rPr>
        <w:t>ательная</w:t>
      </w:r>
      <w:r w:rsidR="00EA79B0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программа МБДОУ  Детский сад № 7 «Ручеёк</w:t>
      </w:r>
      <w:r w:rsidRPr="00B77BE8">
        <w:rPr>
          <w:rFonts w:ascii="Times New Roman" w:hAnsi="Times New Roman" w:cs="Times New Roman"/>
          <w:sz w:val="28"/>
          <w:szCs w:val="28"/>
          <w:lang w:eastAsia="en-US"/>
        </w:rPr>
        <w:t>» является нормативно управленческим документом и согласно Федеральному государственному</w:t>
      </w:r>
    </w:p>
    <w:p w:rsidR="00B77BE8" w:rsidRPr="00B77BE8" w:rsidRDefault="00B77BE8" w:rsidP="005711D0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7BE8">
        <w:rPr>
          <w:rFonts w:ascii="Times New Roman" w:hAnsi="Times New Roman" w:cs="Times New Roman"/>
          <w:sz w:val="28"/>
          <w:szCs w:val="28"/>
          <w:lang w:eastAsia="en-US"/>
        </w:rPr>
        <w:t>образовательному стандарту дошкольного образования (далее - ФГОС ДО) определяет объем, содержание, планируемые результаты (целевые ориентиры дошкольного образования), организацию образовательной деятельности и обеспечивает построение целостного педагогического процесса.</w:t>
      </w:r>
    </w:p>
    <w:p w:rsidR="00B77BE8" w:rsidRPr="00B77BE8" w:rsidRDefault="00B77BE8" w:rsidP="005711D0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7BE8">
        <w:rPr>
          <w:rFonts w:ascii="Times New Roman" w:hAnsi="Times New Roman" w:cs="Times New Roman"/>
          <w:sz w:val="28"/>
          <w:szCs w:val="28"/>
          <w:lang w:eastAsia="en-US"/>
        </w:rPr>
        <w:t>Воспитание и обучение воспитанников осуществляется на государственном языке РФ – русском.</w:t>
      </w:r>
    </w:p>
    <w:p w:rsidR="00B77BE8" w:rsidRPr="00B77BE8" w:rsidRDefault="00B77BE8" w:rsidP="005711D0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7BE8">
        <w:rPr>
          <w:rFonts w:ascii="Times New Roman" w:hAnsi="Times New Roman" w:cs="Times New Roman"/>
          <w:sz w:val="28"/>
          <w:szCs w:val="28"/>
          <w:lang w:eastAsia="en-US"/>
        </w:rPr>
        <w:t>Срок реализации образовательной программы: 5 лет.</w:t>
      </w:r>
    </w:p>
    <w:p w:rsidR="00B77BE8" w:rsidRPr="00B77BE8" w:rsidRDefault="00EA79B0" w:rsidP="00B77BE8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Составляющие ОП</w:t>
      </w:r>
      <w:r w:rsidR="00B77BE8" w:rsidRPr="00B77BE8">
        <w:rPr>
          <w:rFonts w:ascii="Times New Roman" w:hAnsi="Times New Roman" w:cs="Times New Roman"/>
          <w:sz w:val="28"/>
          <w:szCs w:val="28"/>
          <w:lang w:eastAsia="en-US"/>
        </w:rPr>
        <w:t xml:space="preserve"> обязательная часть и часть, формируемая участниками образовательных отношений, служат механизмом реализации ФГОС ДО и раскрывают принципы, методы, приемы и порядок организации совместной, партнерской деятельности детей и взрослых в пространстве и во времени, а также подходы к интеграции образовательной деятельности детей дошкольного возраста.</w:t>
      </w:r>
    </w:p>
    <w:p w:rsidR="00B77BE8" w:rsidRPr="00B77BE8" w:rsidRDefault="00B77BE8" w:rsidP="005711D0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7BE8">
        <w:rPr>
          <w:rFonts w:ascii="Times New Roman" w:hAnsi="Times New Roman" w:cs="Times New Roman"/>
          <w:sz w:val="28"/>
          <w:szCs w:val="28"/>
          <w:lang w:eastAsia="en-US"/>
        </w:rPr>
        <w:t>Нас</w:t>
      </w:r>
      <w:r w:rsidR="00EA79B0">
        <w:rPr>
          <w:rFonts w:ascii="Times New Roman" w:hAnsi="Times New Roman" w:cs="Times New Roman"/>
          <w:sz w:val="28"/>
          <w:szCs w:val="28"/>
          <w:lang w:eastAsia="en-US"/>
        </w:rPr>
        <w:t>тоящая ОП</w:t>
      </w:r>
      <w:r w:rsidRPr="00B77BE8"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разработана и утверждена организацией в соответствии с ФГОС</w:t>
      </w:r>
      <w:r w:rsidR="00EA79B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77BE8">
        <w:rPr>
          <w:rFonts w:ascii="Times New Roman" w:hAnsi="Times New Roman" w:cs="Times New Roman"/>
          <w:sz w:val="28"/>
          <w:szCs w:val="28"/>
          <w:lang w:eastAsia="en-US"/>
        </w:rPr>
        <w:t>ДО и ФОП ДО.</w:t>
      </w:r>
    </w:p>
    <w:p w:rsidR="00523A93" w:rsidRDefault="00642B15" w:rsidP="00B77BE8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A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Возрастные и иные категории </w:t>
      </w:r>
      <w:r w:rsidR="00B77BE8">
        <w:rPr>
          <w:rFonts w:ascii="Times New Roman" w:hAnsi="Times New Roman" w:cs="Times New Roman"/>
          <w:b/>
          <w:bCs/>
          <w:sz w:val="28"/>
          <w:szCs w:val="28"/>
        </w:rPr>
        <w:t xml:space="preserve">детей, на которых ориентирована </w:t>
      </w:r>
      <w:r w:rsidR="00EA79B0">
        <w:rPr>
          <w:rFonts w:ascii="Times New Roman" w:hAnsi="Times New Roman" w:cs="Times New Roman"/>
          <w:b/>
          <w:bCs/>
          <w:sz w:val="28"/>
          <w:szCs w:val="28"/>
        </w:rPr>
        <w:t>ОП</w:t>
      </w:r>
      <w:r w:rsidRPr="00523A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Образовательная Программа обеспечивает целостное развитие детей в возрасте от 2-х до 8 лет с учетом их возрастных и индивидуальных особенностей, предусматривает реализацию по образовательным областям:</w:t>
      </w:r>
    </w:p>
    <w:p w:rsidR="00523A93" w:rsidRPr="005711D0" w:rsidRDefault="00523A93" w:rsidP="00A17545">
      <w:pPr>
        <w:pStyle w:val="a5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523A93" w:rsidRPr="005711D0" w:rsidRDefault="00523A93" w:rsidP="00A17545">
      <w:pPr>
        <w:pStyle w:val="a5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523A93" w:rsidRPr="005711D0" w:rsidRDefault="00523A93" w:rsidP="00A17545">
      <w:pPr>
        <w:pStyle w:val="a5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523A93" w:rsidRPr="005711D0" w:rsidRDefault="00523A93" w:rsidP="00A17545">
      <w:pPr>
        <w:pStyle w:val="a5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Художественно – эстетическое развитие</w:t>
      </w:r>
    </w:p>
    <w:p w:rsidR="00523A93" w:rsidRPr="005711D0" w:rsidRDefault="00523A93" w:rsidP="00A17545">
      <w:pPr>
        <w:pStyle w:val="a5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5711D0" w:rsidRDefault="00EA79B0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Образовательная Программа </w:t>
      </w:r>
      <w:r w:rsidR="00523A93" w:rsidRPr="00523A93">
        <w:rPr>
          <w:rFonts w:ascii="Times New Roman" w:hAnsi="Times New Roman" w:cs="Times New Roman"/>
          <w:sz w:val="28"/>
          <w:szCs w:val="28"/>
          <w:lang w:eastAsia="en-US"/>
        </w:rPr>
        <w:t xml:space="preserve">охватывает возрастные периоды физического и психического развития детей: </w:t>
      </w:r>
    </w:p>
    <w:p w:rsidR="00523A93" w:rsidRPr="005711D0" w:rsidRDefault="00523A93" w:rsidP="00A17545">
      <w:pPr>
        <w:pStyle w:val="a5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ранний возраст (от 2-х до 3 лет: первая младшая группа);</w:t>
      </w:r>
    </w:p>
    <w:p w:rsidR="00642B15" w:rsidRPr="005711D0" w:rsidRDefault="00523A93" w:rsidP="00A17545">
      <w:pPr>
        <w:pStyle w:val="a5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дошкольный возраст (от 3 до 8 лет: младшая, средняя, старшая и подготовительная к школе группы).</w:t>
      </w:r>
    </w:p>
    <w:p w:rsidR="00642B15" w:rsidRPr="00642B15" w:rsidRDefault="00EA79B0" w:rsidP="00642B1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 w:rsidR="00642B15" w:rsidRPr="00642B15">
        <w:rPr>
          <w:rFonts w:ascii="Times New Roman" w:hAnsi="Times New Roman" w:cs="Times New Roman"/>
          <w:sz w:val="28"/>
          <w:szCs w:val="28"/>
        </w:rPr>
        <w:t xml:space="preserve"> ДО</w:t>
      </w:r>
      <w:r w:rsidR="005711D0">
        <w:rPr>
          <w:rFonts w:ascii="Times New Roman" w:hAnsi="Times New Roman" w:cs="Times New Roman"/>
          <w:sz w:val="28"/>
          <w:szCs w:val="28"/>
        </w:rPr>
        <w:t>У</w:t>
      </w:r>
      <w:r w:rsidR="00642B15" w:rsidRPr="00642B15">
        <w:rPr>
          <w:rFonts w:ascii="Times New Roman" w:hAnsi="Times New Roman" w:cs="Times New Roman"/>
          <w:sz w:val="28"/>
          <w:szCs w:val="28"/>
        </w:rPr>
        <w:t xml:space="preserve"> опирается на </w:t>
      </w:r>
      <w:r w:rsidR="00642B15" w:rsidRPr="00642B15">
        <w:rPr>
          <w:rFonts w:ascii="Times New Roman" w:hAnsi="Times New Roman" w:cs="Times New Roman"/>
          <w:b/>
          <w:bCs/>
          <w:sz w:val="28"/>
          <w:szCs w:val="28"/>
        </w:rPr>
        <w:t>Федеральную образовательную программу дошкольного образования</w:t>
      </w:r>
      <w:r w:rsidR="00642B15" w:rsidRPr="00642B15">
        <w:rPr>
          <w:rFonts w:ascii="Times New Roman" w:hAnsi="Times New Roman" w:cs="Times New Roman"/>
          <w:sz w:val="28"/>
          <w:szCs w:val="28"/>
        </w:rPr>
        <w:t xml:space="preserve"> (</w:t>
      </w:r>
      <w:hyperlink r:id="rId109" w:history="1">
        <w:r w:rsidR="00642B15" w:rsidRPr="00642B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ФОП ДО</w:t>
        </w:r>
      </w:hyperlink>
      <w:r w:rsidR="00642B15" w:rsidRPr="00642B15">
        <w:rPr>
          <w:rFonts w:ascii="Times New Roman" w:hAnsi="Times New Roman" w:cs="Times New Roman"/>
          <w:sz w:val="28"/>
          <w:szCs w:val="28"/>
        </w:rPr>
        <w:t>), утвержденную Приказом Министерства просвещения Российской федерации №1028 от 25 ноября 2022г.</w:t>
      </w:r>
    </w:p>
    <w:p w:rsidR="00642B15" w:rsidRPr="00642B15" w:rsidRDefault="00642B15" w:rsidP="00642B1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1"/>
        <w:gridCol w:w="7484"/>
      </w:tblGrid>
      <w:tr w:rsidR="00642B15" w:rsidRPr="00642B15" w:rsidTr="005711D0">
        <w:trPr>
          <w:trHeight w:val="1480"/>
        </w:trPr>
        <w:tc>
          <w:tcPr>
            <w:tcW w:w="2371" w:type="dxa"/>
          </w:tcPr>
          <w:p w:rsidR="00642B15" w:rsidRPr="00642B15" w:rsidRDefault="00642B15" w:rsidP="00642B15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B15">
              <w:rPr>
                <w:noProof/>
              </w:rPr>
              <w:drawing>
                <wp:anchor distT="0" distB="0" distL="114300" distR="114300" simplePos="0" relativeHeight="251649536" behindDoc="1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4" w:type="dxa"/>
          </w:tcPr>
          <w:p w:rsidR="00642B15" w:rsidRPr="00642B15" w:rsidRDefault="00642B15" w:rsidP="0064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B15">
              <w:rPr>
                <w:rFonts w:ascii="Times New Roman" w:hAnsi="Times New Roman"/>
                <w:sz w:val="28"/>
                <w:szCs w:val="28"/>
              </w:rPr>
              <w:t>ФОП ДО реализуется педагогическими работниками ДО</w:t>
            </w:r>
            <w:r w:rsidR="005711D0">
              <w:rPr>
                <w:rFonts w:ascii="Times New Roman" w:hAnsi="Times New Roman"/>
                <w:sz w:val="28"/>
                <w:szCs w:val="28"/>
              </w:rPr>
              <w:t>У</w:t>
            </w:r>
            <w:r w:rsidRPr="00642B15">
              <w:rPr>
                <w:rFonts w:ascii="Times New Roman" w:hAnsi="Times New Roman"/>
                <w:sz w:val="28"/>
                <w:szCs w:val="28"/>
              </w:rPr>
              <w:t xml:space="preserve"> во всех помещениях и на территории детского сада, со всеми детьми ДО</w:t>
            </w:r>
            <w:r w:rsidR="005711D0">
              <w:rPr>
                <w:rFonts w:ascii="Times New Roman" w:hAnsi="Times New Roman"/>
                <w:sz w:val="28"/>
                <w:szCs w:val="28"/>
              </w:rPr>
              <w:t>У</w:t>
            </w:r>
            <w:r w:rsidRPr="00642B1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42B15" w:rsidRPr="00642B15" w:rsidRDefault="00642B15" w:rsidP="0064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B15">
              <w:rPr>
                <w:rFonts w:ascii="Times New Roman" w:hAnsi="Times New Roman"/>
                <w:sz w:val="28"/>
                <w:szCs w:val="28"/>
              </w:rPr>
              <w:t xml:space="preserve">Составляет, примерно </w:t>
            </w:r>
            <w:r w:rsidRPr="00523A93">
              <w:rPr>
                <w:rFonts w:ascii="Times New Roman" w:hAnsi="Times New Roman"/>
                <w:sz w:val="28"/>
                <w:szCs w:val="28"/>
              </w:rPr>
              <w:t>80%</w:t>
            </w:r>
            <w:r w:rsidR="00405069">
              <w:rPr>
                <w:rFonts w:ascii="Times New Roman" w:hAnsi="Times New Roman"/>
                <w:sz w:val="28"/>
                <w:szCs w:val="28"/>
              </w:rPr>
              <w:t xml:space="preserve"> от общего объема ОП</w:t>
            </w:r>
            <w:r w:rsidRPr="00642B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42B15" w:rsidRDefault="00642B15" w:rsidP="005711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A93">
        <w:rPr>
          <w:rFonts w:ascii="Times New Roman" w:hAnsi="Times New Roman" w:cs="Times New Roman"/>
          <w:b/>
          <w:bCs/>
          <w:sz w:val="28"/>
          <w:szCs w:val="28"/>
        </w:rPr>
        <w:t>Характеристика взаимодействия педагогического коллектива с семьями детей</w:t>
      </w:r>
      <w:r w:rsidR="00523A93" w:rsidRPr="00523A93">
        <w:rPr>
          <w:rFonts w:ascii="Times New Roman" w:hAnsi="Times New Roman" w:cs="Times New Roman"/>
          <w:sz w:val="28"/>
          <w:szCs w:val="28"/>
        </w:rPr>
        <w:t>.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Тесное сотрудничество с семьей делает успешной работу ДО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523A93">
        <w:rPr>
          <w:rFonts w:ascii="Times New Roman" w:hAnsi="Times New Roman" w:cs="Times New Roman"/>
          <w:sz w:val="28"/>
          <w:szCs w:val="28"/>
          <w:lang w:eastAsia="en-US"/>
        </w:rPr>
        <w:t xml:space="preserve">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воспитателями. Взаимодействие с семьей в духе партнерства в деле образования и воспитания детей является предпосылкой для обеспечения их полноценного развития. Использование разнообразных форм работы помогает родителям стать активными участниками образовательного и воспитательного процесса их детей. </w:t>
      </w:r>
    </w:p>
    <w:p w:rsidR="00523A93" w:rsidRPr="00523A93" w:rsidRDefault="00523A93" w:rsidP="005D284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Основные задачи сотрудничества педагогического коллектива с родителями: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повышения уровня компетентности, культуры и активности родителей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оказание помощи родителям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• создание условий для участия родителей в образовательной деятельности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семей на основе выявления потребностей и поддержки образовательных инициатив семьи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создание возможностей для обсуждения с родителями детей вопросов, связанных с реализацией Программы.</w:t>
      </w:r>
    </w:p>
    <w:p w:rsidR="00523A93" w:rsidRPr="00B14802" w:rsidRDefault="00523A93" w:rsidP="00D019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523A93" w:rsidRPr="00B14802" w:rsidSect="005A3E9F">
      <w:footerReference w:type="default" r:id="rId111"/>
      <w:pgSz w:w="11906" w:h="16838"/>
      <w:pgMar w:top="851" w:right="1133" w:bottom="851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69E" w:rsidRDefault="0028769E">
      <w:pPr>
        <w:spacing w:after="0" w:line="240" w:lineRule="auto"/>
      </w:pPr>
      <w:r>
        <w:separator/>
      </w:r>
    </w:p>
  </w:endnote>
  <w:endnote w:type="continuationSeparator" w:id="1">
    <w:p w:rsidR="0028769E" w:rsidRDefault="0028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l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6503"/>
      <w:docPartObj>
        <w:docPartGallery w:val="Page Numbers (Bottom of Page)"/>
        <w:docPartUnique/>
      </w:docPartObj>
    </w:sdtPr>
    <w:sdtContent>
      <w:p w:rsidR="00CF3CE7" w:rsidRDefault="00CF3CE7">
        <w:pPr>
          <w:pStyle w:val="ac"/>
          <w:jc w:val="center"/>
        </w:pPr>
        <w:fldSimple w:instr=" PAGE   \* MERGEFORMAT ">
          <w:r w:rsidR="00FB17CD">
            <w:rPr>
              <w:noProof/>
            </w:rPr>
            <w:t>2</w:t>
          </w:r>
        </w:fldSimple>
      </w:p>
    </w:sdtContent>
  </w:sdt>
  <w:p w:rsidR="00CF3CE7" w:rsidRDefault="00CF3C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69E" w:rsidRDefault="0028769E">
      <w:pPr>
        <w:spacing w:after="0" w:line="240" w:lineRule="auto"/>
      </w:pPr>
      <w:r>
        <w:separator/>
      </w:r>
    </w:p>
  </w:footnote>
  <w:footnote w:type="continuationSeparator" w:id="1">
    <w:p w:rsidR="0028769E" w:rsidRDefault="0028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55FC8"/>
    <w:multiLevelType w:val="multilevel"/>
    <w:tmpl w:val="AF2E06A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A12744"/>
    <w:multiLevelType w:val="hybridMultilevel"/>
    <w:tmpl w:val="283E6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C064C0"/>
    <w:multiLevelType w:val="hybridMultilevel"/>
    <w:tmpl w:val="D04ED32A"/>
    <w:lvl w:ilvl="0" w:tplc="1CE4BB12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18261782"/>
    <w:multiLevelType w:val="hybridMultilevel"/>
    <w:tmpl w:val="BFD4B6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1F7A50"/>
    <w:multiLevelType w:val="multilevel"/>
    <w:tmpl w:val="4DE84B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FC563E"/>
    <w:multiLevelType w:val="multilevel"/>
    <w:tmpl w:val="9D6242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1E553C0"/>
    <w:multiLevelType w:val="hybridMultilevel"/>
    <w:tmpl w:val="777EBF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3C54263"/>
    <w:multiLevelType w:val="hybridMultilevel"/>
    <w:tmpl w:val="11C05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3B17EB"/>
    <w:multiLevelType w:val="multilevel"/>
    <w:tmpl w:val="C338D2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386A7967"/>
    <w:multiLevelType w:val="hybridMultilevel"/>
    <w:tmpl w:val="50C2BB7A"/>
    <w:lvl w:ilvl="0" w:tplc="1CE4BB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987B00"/>
    <w:multiLevelType w:val="hybridMultilevel"/>
    <w:tmpl w:val="07D84BC6"/>
    <w:lvl w:ilvl="0" w:tplc="19620DC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47387AAF"/>
    <w:multiLevelType w:val="multilevel"/>
    <w:tmpl w:val="AEB012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AD80439"/>
    <w:multiLevelType w:val="multilevel"/>
    <w:tmpl w:val="3F6460BA"/>
    <w:lvl w:ilvl="0">
      <w:start w:val="3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3AB037C"/>
    <w:multiLevelType w:val="hybridMultilevel"/>
    <w:tmpl w:val="A04E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C41F89"/>
    <w:multiLevelType w:val="multilevel"/>
    <w:tmpl w:val="EBB04D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9402564"/>
    <w:multiLevelType w:val="hybridMultilevel"/>
    <w:tmpl w:val="2E722FC8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275CA5"/>
    <w:multiLevelType w:val="multilevel"/>
    <w:tmpl w:val="5D9C98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8"/>
      </w:rPr>
    </w:lvl>
  </w:abstractNum>
  <w:abstractNum w:abstractNumId="23">
    <w:nsid w:val="6B160348"/>
    <w:multiLevelType w:val="hybridMultilevel"/>
    <w:tmpl w:val="FCBC7B58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026C7"/>
    <w:multiLevelType w:val="hybridMultilevel"/>
    <w:tmpl w:val="305EFDF6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BFA0C25"/>
    <w:multiLevelType w:val="hybridMultilevel"/>
    <w:tmpl w:val="B7108392"/>
    <w:lvl w:ilvl="0" w:tplc="FD5670B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5"/>
  </w:num>
  <w:num w:numId="4">
    <w:abstractNumId w:val="12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19"/>
  </w:num>
  <w:num w:numId="11">
    <w:abstractNumId w:val="22"/>
  </w:num>
  <w:num w:numId="12">
    <w:abstractNumId w:val="24"/>
  </w:num>
  <w:num w:numId="13">
    <w:abstractNumId w:val="4"/>
  </w:num>
  <w:num w:numId="14">
    <w:abstractNumId w:val="14"/>
  </w:num>
  <w:num w:numId="15">
    <w:abstractNumId w:val="13"/>
  </w:num>
  <w:num w:numId="16">
    <w:abstractNumId w:val="21"/>
  </w:num>
  <w:num w:numId="17">
    <w:abstractNumId w:val="23"/>
  </w:num>
  <w:num w:numId="18">
    <w:abstractNumId w:val="26"/>
  </w:num>
  <w:num w:numId="19">
    <w:abstractNumId w:val="11"/>
  </w:num>
  <w:num w:numId="20">
    <w:abstractNumId w:val="3"/>
  </w:num>
  <w:num w:numId="21">
    <w:abstractNumId w:val="8"/>
  </w:num>
  <w:num w:numId="22">
    <w:abstractNumId w:val="15"/>
  </w:num>
  <w:num w:numId="23">
    <w:abstractNumId w:val="20"/>
  </w:num>
  <w:num w:numId="24">
    <w:abstractNumId w:val="10"/>
  </w:num>
  <w:num w:numId="25">
    <w:abstractNumId w:val="5"/>
  </w:num>
  <w:num w:numId="26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C507E"/>
    <w:rsid w:val="00006472"/>
    <w:rsid w:val="00006473"/>
    <w:rsid w:val="00010145"/>
    <w:rsid w:val="00010D6E"/>
    <w:rsid w:val="00012EB2"/>
    <w:rsid w:val="0002538B"/>
    <w:rsid w:val="00025DEC"/>
    <w:rsid w:val="00031720"/>
    <w:rsid w:val="00031B4A"/>
    <w:rsid w:val="00033993"/>
    <w:rsid w:val="000379F8"/>
    <w:rsid w:val="00041B51"/>
    <w:rsid w:val="00042F40"/>
    <w:rsid w:val="000616C5"/>
    <w:rsid w:val="00061E68"/>
    <w:rsid w:val="00065B37"/>
    <w:rsid w:val="0007036F"/>
    <w:rsid w:val="00070FF8"/>
    <w:rsid w:val="00073868"/>
    <w:rsid w:val="000747A7"/>
    <w:rsid w:val="0007566C"/>
    <w:rsid w:val="000764BA"/>
    <w:rsid w:val="000778F1"/>
    <w:rsid w:val="00077EAE"/>
    <w:rsid w:val="000842CE"/>
    <w:rsid w:val="00087E9C"/>
    <w:rsid w:val="000A2BCB"/>
    <w:rsid w:val="000B1D4D"/>
    <w:rsid w:val="000B60E4"/>
    <w:rsid w:val="000B698B"/>
    <w:rsid w:val="000B69D5"/>
    <w:rsid w:val="000B70E3"/>
    <w:rsid w:val="000C09D7"/>
    <w:rsid w:val="000C3D7E"/>
    <w:rsid w:val="000C6EBC"/>
    <w:rsid w:val="000D38F9"/>
    <w:rsid w:val="000D5C8B"/>
    <w:rsid w:val="000D61DB"/>
    <w:rsid w:val="000E584F"/>
    <w:rsid w:val="000E656B"/>
    <w:rsid w:val="000F02A9"/>
    <w:rsid w:val="000F02F3"/>
    <w:rsid w:val="000F0CB3"/>
    <w:rsid w:val="000F7C9D"/>
    <w:rsid w:val="000F7DEE"/>
    <w:rsid w:val="00102493"/>
    <w:rsid w:val="00102CAC"/>
    <w:rsid w:val="00105501"/>
    <w:rsid w:val="0010770C"/>
    <w:rsid w:val="00131A3C"/>
    <w:rsid w:val="001332DA"/>
    <w:rsid w:val="00135535"/>
    <w:rsid w:val="00140C09"/>
    <w:rsid w:val="00143370"/>
    <w:rsid w:val="001528E5"/>
    <w:rsid w:val="00155164"/>
    <w:rsid w:val="00155470"/>
    <w:rsid w:val="00156CA9"/>
    <w:rsid w:val="001575AD"/>
    <w:rsid w:val="001579F6"/>
    <w:rsid w:val="00160D2E"/>
    <w:rsid w:val="0016132E"/>
    <w:rsid w:val="0016272A"/>
    <w:rsid w:val="00162B3E"/>
    <w:rsid w:val="001636FD"/>
    <w:rsid w:val="00163B93"/>
    <w:rsid w:val="00164109"/>
    <w:rsid w:val="001716ED"/>
    <w:rsid w:val="0017232B"/>
    <w:rsid w:val="00187EF7"/>
    <w:rsid w:val="00192AF5"/>
    <w:rsid w:val="001933A6"/>
    <w:rsid w:val="0019788D"/>
    <w:rsid w:val="001A09DB"/>
    <w:rsid w:val="001A0A73"/>
    <w:rsid w:val="001A68C9"/>
    <w:rsid w:val="001A6967"/>
    <w:rsid w:val="001A76E6"/>
    <w:rsid w:val="001A77E8"/>
    <w:rsid w:val="001B3A79"/>
    <w:rsid w:val="001B51A9"/>
    <w:rsid w:val="001C0140"/>
    <w:rsid w:val="001C6400"/>
    <w:rsid w:val="001C77FF"/>
    <w:rsid w:val="001D0BB5"/>
    <w:rsid w:val="001D5D76"/>
    <w:rsid w:val="001D6E7C"/>
    <w:rsid w:val="001D6F85"/>
    <w:rsid w:val="001E1CCD"/>
    <w:rsid w:val="001E6BBE"/>
    <w:rsid w:val="001E753E"/>
    <w:rsid w:val="001F0F8D"/>
    <w:rsid w:val="001F1170"/>
    <w:rsid w:val="001F272F"/>
    <w:rsid w:val="001F54CB"/>
    <w:rsid w:val="001F5947"/>
    <w:rsid w:val="001F6E0D"/>
    <w:rsid w:val="001F7A9C"/>
    <w:rsid w:val="00200AE4"/>
    <w:rsid w:val="00202D41"/>
    <w:rsid w:val="00204E05"/>
    <w:rsid w:val="002152DE"/>
    <w:rsid w:val="00216468"/>
    <w:rsid w:val="0022454F"/>
    <w:rsid w:val="00226ACE"/>
    <w:rsid w:val="00230320"/>
    <w:rsid w:val="00230488"/>
    <w:rsid w:val="0023103A"/>
    <w:rsid w:val="0023119D"/>
    <w:rsid w:val="00233D60"/>
    <w:rsid w:val="00234C1F"/>
    <w:rsid w:val="00235A0A"/>
    <w:rsid w:val="002377D6"/>
    <w:rsid w:val="002416FB"/>
    <w:rsid w:val="0024249B"/>
    <w:rsid w:val="0024339F"/>
    <w:rsid w:val="0024720B"/>
    <w:rsid w:val="00252F10"/>
    <w:rsid w:val="00254450"/>
    <w:rsid w:val="002562E0"/>
    <w:rsid w:val="0026324D"/>
    <w:rsid w:val="00264ECD"/>
    <w:rsid w:val="00266B8E"/>
    <w:rsid w:val="00267F99"/>
    <w:rsid w:val="002803F6"/>
    <w:rsid w:val="00284B7C"/>
    <w:rsid w:val="00285859"/>
    <w:rsid w:val="00285D23"/>
    <w:rsid w:val="0028769E"/>
    <w:rsid w:val="002945FD"/>
    <w:rsid w:val="002957B8"/>
    <w:rsid w:val="002A6507"/>
    <w:rsid w:val="002B7A95"/>
    <w:rsid w:val="002C3DF9"/>
    <w:rsid w:val="002C5C88"/>
    <w:rsid w:val="002D01FC"/>
    <w:rsid w:val="002D2048"/>
    <w:rsid w:val="002D687C"/>
    <w:rsid w:val="002E3F8D"/>
    <w:rsid w:val="002E42E4"/>
    <w:rsid w:val="002E75C9"/>
    <w:rsid w:val="002F3274"/>
    <w:rsid w:val="003104D0"/>
    <w:rsid w:val="00313260"/>
    <w:rsid w:val="00313EAA"/>
    <w:rsid w:val="00320538"/>
    <w:rsid w:val="0032160C"/>
    <w:rsid w:val="00322AA5"/>
    <w:rsid w:val="00323800"/>
    <w:rsid w:val="00327FE4"/>
    <w:rsid w:val="0033191E"/>
    <w:rsid w:val="00331DD8"/>
    <w:rsid w:val="00331DDC"/>
    <w:rsid w:val="00336574"/>
    <w:rsid w:val="00341D3A"/>
    <w:rsid w:val="003446B8"/>
    <w:rsid w:val="003452BD"/>
    <w:rsid w:val="00346AA9"/>
    <w:rsid w:val="00350A16"/>
    <w:rsid w:val="0035368D"/>
    <w:rsid w:val="00353EDB"/>
    <w:rsid w:val="00354839"/>
    <w:rsid w:val="00356A38"/>
    <w:rsid w:val="00356B2B"/>
    <w:rsid w:val="00361102"/>
    <w:rsid w:val="003627E6"/>
    <w:rsid w:val="00364C36"/>
    <w:rsid w:val="00365285"/>
    <w:rsid w:val="00367DF7"/>
    <w:rsid w:val="0037230A"/>
    <w:rsid w:val="003766AC"/>
    <w:rsid w:val="00376BA3"/>
    <w:rsid w:val="00380545"/>
    <w:rsid w:val="003817A8"/>
    <w:rsid w:val="00384054"/>
    <w:rsid w:val="00384228"/>
    <w:rsid w:val="0038560D"/>
    <w:rsid w:val="003857C0"/>
    <w:rsid w:val="00386923"/>
    <w:rsid w:val="00390255"/>
    <w:rsid w:val="003960AA"/>
    <w:rsid w:val="003A3175"/>
    <w:rsid w:val="003A6AEB"/>
    <w:rsid w:val="003A7ED5"/>
    <w:rsid w:val="003B16E1"/>
    <w:rsid w:val="003D0245"/>
    <w:rsid w:val="003D2CF1"/>
    <w:rsid w:val="003D5B45"/>
    <w:rsid w:val="003D74AC"/>
    <w:rsid w:val="003E26D2"/>
    <w:rsid w:val="003F768E"/>
    <w:rsid w:val="003F784D"/>
    <w:rsid w:val="0040181C"/>
    <w:rsid w:val="00403C34"/>
    <w:rsid w:val="00403E7F"/>
    <w:rsid w:val="00405069"/>
    <w:rsid w:val="004066C7"/>
    <w:rsid w:val="004117EB"/>
    <w:rsid w:val="004178BF"/>
    <w:rsid w:val="0042488C"/>
    <w:rsid w:val="00425577"/>
    <w:rsid w:val="00430C5C"/>
    <w:rsid w:val="004406BF"/>
    <w:rsid w:val="0044457E"/>
    <w:rsid w:val="00444BEA"/>
    <w:rsid w:val="00446D38"/>
    <w:rsid w:val="004511EE"/>
    <w:rsid w:val="00451A29"/>
    <w:rsid w:val="004530AA"/>
    <w:rsid w:val="0045651B"/>
    <w:rsid w:val="00461255"/>
    <w:rsid w:val="00461555"/>
    <w:rsid w:val="004619B0"/>
    <w:rsid w:val="00463433"/>
    <w:rsid w:val="00467725"/>
    <w:rsid w:val="004711DE"/>
    <w:rsid w:val="00471904"/>
    <w:rsid w:val="00476D7C"/>
    <w:rsid w:val="00480999"/>
    <w:rsid w:val="00487E1F"/>
    <w:rsid w:val="004952C9"/>
    <w:rsid w:val="004A1058"/>
    <w:rsid w:val="004A3246"/>
    <w:rsid w:val="004B111E"/>
    <w:rsid w:val="004B2EC5"/>
    <w:rsid w:val="004C5ACE"/>
    <w:rsid w:val="004D56A5"/>
    <w:rsid w:val="004D72B3"/>
    <w:rsid w:val="004D7F34"/>
    <w:rsid w:val="004E1D07"/>
    <w:rsid w:val="004E453C"/>
    <w:rsid w:val="004E5153"/>
    <w:rsid w:val="004E61AA"/>
    <w:rsid w:val="004E7849"/>
    <w:rsid w:val="004F63B7"/>
    <w:rsid w:val="004F7C20"/>
    <w:rsid w:val="005054FD"/>
    <w:rsid w:val="00522BF3"/>
    <w:rsid w:val="00523A93"/>
    <w:rsid w:val="00524433"/>
    <w:rsid w:val="00527ED7"/>
    <w:rsid w:val="00537467"/>
    <w:rsid w:val="00543F8E"/>
    <w:rsid w:val="00550182"/>
    <w:rsid w:val="00551FB3"/>
    <w:rsid w:val="00552F40"/>
    <w:rsid w:val="00554412"/>
    <w:rsid w:val="00566B6A"/>
    <w:rsid w:val="005671F9"/>
    <w:rsid w:val="005711D0"/>
    <w:rsid w:val="005759DF"/>
    <w:rsid w:val="005760E5"/>
    <w:rsid w:val="00581C12"/>
    <w:rsid w:val="00581FD7"/>
    <w:rsid w:val="005850E6"/>
    <w:rsid w:val="0058661A"/>
    <w:rsid w:val="00586AD5"/>
    <w:rsid w:val="00591D88"/>
    <w:rsid w:val="005938DB"/>
    <w:rsid w:val="00596CEF"/>
    <w:rsid w:val="005A083C"/>
    <w:rsid w:val="005A3E9F"/>
    <w:rsid w:val="005A77FB"/>
    <w:rsid w:val="005B0C1D"/>
    <w:rsid w:val="005B0E32"/>
    <w:rsid w:val="005B35EE"/>
    <w:rsid w:val="005B36AC"/>
    <w:rsid w:val="005B4306"/>
    <w:rsid w:val="005C6044"/>
    <w:rsid w:val="005C7A18"/>
    <w:rsid w:val="005C7E6A"/>
    <w:rsid w:val="005D2846"/>
    <w:rsid w:val="005E0264"/>
    <w:rsid w:val="005E2EDF"/>
    <w:rsid w:val="005E4398"/>
    <w:rsid w:val="005E580C"/>
    <w:rsid w:val="005F5951"/>
    <w:rsid w:val="0060035D"/>
    <w:rsid w:val="00600B0F"/>
    <w:rsid w:val="006022A2"/>
    <w:rsid w:val="006030B3"/>
    <w:rsid w:val="006037A0"/>
    <w:rsid w:val="00605791"/>
    <w:rsid w:val="00606B2B"/>
    <w:rsid w:val="006113D8"/>
    <w:rsid w:val="00621A13"/>
    <w:rsid w:val="00621B81"/>
    <w:rsid w:val="00624BA0"/>
    <w:rsid w:val="00627AA8"/>
    <w:rsid w:val="00630EE5"/>
    <w:rsid w:val="0063119A"/>
    <w:rsid w:val="006332A1"/>
    <w:rsid w:val="00642B15"/>
    <w:rsid w:val="00643A2D"/>
    <w:rsid w:val="006447A0"/>
    <w:rsid w:val="00646034"/>
    <w:rsid w:val="00652BAB"/>
    <w:rsid w:val="00655A56"/>
    <w:rsid w:val="006620A7"/>
    <w:rsid w:val="006630F8"/>
    <w:rsid w:val="006639C7"/>
    <w:rsid w:val="0067042C"/>
    <w:rsid w:val="006722F0"/>
    <w:rsid w:val="00677555"/>
    <w:rsid w:val="00684035"/>
    <w:rsid w:val="00684CF7"/>
    <w:rsid w:val="0069060B"/>
    <w:rsid w:val="006911FB"/>
    <w:rsid w:val="006915FB"/>
    <w:rsid w:val="0069183B"/>
    <w:rsid w:val="00694A97"/>
    <w:rsid w:val="00696851"/>
    <w:rsid w:val="006A2D23"/>
    <w:rsid w:val="006A7727"/>
    <w:rsid w:val="006B3651"/>
    <w:rsid w:val="006B526A"/>
    <w:rsid w:val="006B5B53"/>
    <w:rsid w:val="006C0528"/>
    <w:rsid w:val="006C51DF"/>
    <w:rsid w:val="006C799F"/>
    <w:rsid w:val="006D0799"/>
    <w:rsid w:val="006D6FE2"/>
    <w:rsid w:val="006E1E31"/>
    <w:rsid w:val="006E2862"/>
    <w:rsid w:val="006E5AB4"/>
    <w:rsid w:val="006F42FC"/>
    <w:rsid w:val="006F4AEA"/>
    <w:rsid w:val="006F53E1"/>
    <w:rsid w:val="00705A2F"/>
    <w:rsid w:val="007073EA"/>
    <w:rsid w:val="00710A7C"/>
    <w:rsid w:val="00711140"/>
    <w:rsid w:val="00712841"/>
    <w:rsid w:val="007133DF"/>
    <w:rsid w:val="00724F0C"/>
    <w:rsid w:val="00725E6F"/>
    <w:rsid w:val="00731AD3"/>
    <w:rsid w:val="0073563B"/>
    <w:rsid w:val="00740E58"/>
    <w:rsid w:val="00741BC6"/>
    <w:rsid w:val="00751D60"/>
    <w:rsid w:val="00753700"/>
    <w:rsid w:val="00754E7A"/>
    <w:rsid w:val="00775551"/>
    <w:rsid w:val="007761C2"/>
    <w:rsid w:val="00777065"/>
    <w:rsid w:val="00781CA7"/>
    <w:rsid w:val="00791F69"/>
    <w:rsid w:val="007963E8"/>
    <w:rsid w:val="00796472"/>
    <w:rsid w:val="007A3B66"/>
    <w:rsid w:val="007A48E8"/>
    <w:rsid w:val="007B1C16"/>
    <w:rsid w:val="007B47B5"/>
    <w:rsid w:val="007C1389"/>
    <w:rsid w:val="007D3087"/>
    <w:rsid w:val="007D55C9"/>
    <w:rsid w:val="007D56A2"/>
    <w:rsid w:val="007D77BB"/>
    <w:rsid w:val="007E01F9"/>
    <w:rsid w:val="007E1D8B"/>
    <w:rsid w:val="007E5430"/>
    <w:rsid w:val="007E74A4"/>
    <w:rsid w:val="007F33C8"/>
    <w:rsid w:val="007F4FDB"/>
    <w:rsid w:val="008003D3"/>
    <w:rsid w:val="0080192C"/>
    <w:rsid w:val="00805293"/>
    <w:rsid w:val="00811D94"/>
    <w:rsid w:val="00813C9B"/>
    <w:rsid w:val="008210A0"/>
    <w:rsid w:val="0082393A"/>
    <w:rsid w:val="0082579B"/>
    <w:rsid w:val="00825C8E"/>
    <w:rsid w:val="00832FF0"/>
    <w:rsid w:val="00833FDF"/>
    <w:rsid w:val="00836007"/>
    <w:rsid w:val="00837243"/>
    <w:rsid w:val="00847CFF"/>
    <w:rsid w:val="00851DD9"/>
    <w:rsid w:val="008545BD"/>
    <w:rsid w:val="0085471E"/>
    <w:rsid w:val="00855457"/>
    <w:rsid w:val="00857450"/>
    <w:rsid w:val="00861B27"/>
    <w:rsid w:val="00865453"/>
    <w:rsid w:val="00866602"/>
    <w:rsid w:val="00876FC4"/>
    <w:rsid w:val="00881C2A"/>
    <w:rsid w:val="00881EFA"/>
    <w:rsid w:val="00883020"/>
    <w:rsid w:val="00883A8B"/>
    <w:rsid w:val="008853C0"/>
    <w:rsid w:val="00885CB8"/>
    <w:rsid w:val="00892216"/>
    <w:rsid w:val="00892859"/>
    <w:rsid w:val="00893E65"/>
    <w:rsid w:val="008B066B"/>
    <w:rsid w:val="008B4EF7"/>
    <w:rsid w:val="008C1679"/>
    <w:rsid w:val="008C5E03"/>
    <w:rsid w:val="008C7A99"/>
    <w:rsid w:val="008D1BB5"/>
    <w:rsid w:val="008E1486"/>
    <w:rsid w:val="008E5CE2"/>
    <w:rsid w:val="008F1064"/>
    <w:rsid w:val="008F3A05"/>
    <w:rsid w:val="008F5D46"/>
    <w:rsid w:val="008F785A"/>
    <w:rsid w:val="00901D90"/>
    <w:rsid w:val="00907DD2"/>
    <w:rsid w:val="00913F4D"/>
    <w:rsid w:val="00922109"/>
    <w:rsid w:val="00933031"/>
    <w:rsid w:val="0093683B"/>
    <w:rsid w:val="00936AC9"/>
    <w:rsid w:val="00945C5B"/>
    <w:rsid w:val="00952172"/>
    <w:rsid w:val="00952A8A"/>
    <w:rsid w:val="009619CB"/>
    <w:rsid w:val="0096655F"/>
    <w:rsid w:val="00975FDC"/>
    <w:rsid w:val="0097730F"/>
    <w:rsid w:val="0098476B"/>
    <w:rsid w:val="00985385"/>
    <w:rsid w:val="00991F1F"/>
    <w:rsid w:val="00994EF6"/>
    <w:rsid w:val="00995634"/>
    <w:rsid w:val="009A21A9"/>
    <w:rsid w:val="009A2566"/>
    <w:rsid w:val="009A2B7C"/>
    <w:rsid w:val="009B1AAB"/>
    <w:rsid w:val="009B59B2"/>
    <w:rsid w:val="009B59BC"/>
    <w:rsid w:val="009B5B63"/>
    <w:rsid w:val="009C1953"/>
    <w:rsid w:val="009C211A"/>
    <w:rsid w:val="009C3D62"/>
    <w:rsid w:val="009C43D9"/>
    <w:rsid w:val="009C47C9"/>
    <w:rsid w:val="009D0B78"/>
    <w:rsid w:val="009D60C8"/>
    <w:rsid w:val="009E047A"/>
    <w:rsid w:val="009E0ACD"/>
    <w:rsid w:val="009E503B"/>
    <w:rsid w:val="009E5A58"/>
    <w:rsid w:val="009F0664"/>
    <w:rsid w:val="009F125E"/>
    <w:rsid w:val="009F402B"/>
    <w:rsid w:val="009F55B4"/>
    <w:rsid w:val="009F7BB0"/>
    <w:rsid w:val="00A01982"/>
    <w:rsid w:val="00A03BAD"/>
    <w:rsid w:val="00A067D0"/>
    <w:rsid w:val="00A13273"/>
    <w:rsid w:val="00A16780"/>
    <w:rsid w:val="00A17545"/>
    <w:rsid w:val="00A237EC"/>
    <w:rsid w:val="00A2421E"/>
    <w:rsid w:val="00A3132E"/>
    <w:rsid w:val="00A3212E"/>
    <w:rsid w:val="00A34012"/>
    <w:rsid w:val="00A36A79"/>
    <w:rsid w:val="00A41E2A"/>
    <w:rsid w:val="00A41E35"/>
    <w:rsid w:val="00A42C59"/>
    <w:rsid w:val="00A44128"/>
    <w:rsid w:val="00A441B8"/>
    <w:rsid w:val="00A44CF8"/>
    <w:rsid w:val="00A473F1"/>
    <w:rsid w:val="00A5059C"/>
    <w:rsid w:val="00A56439"/>
    <w:rsid w:val="00A56B34"/>
    <w:rsid w:val="00A57C61"/>
    <w:rsid w:val="00A57DB5"/>
    <w:rsid w:val="00A626E8"/>
    <w:rsid w:val="00A64684"/>
    <w:rsid w:val="00A65669"/>
    <w:rsid w:val="00A65A77"/>
    <w:rsid w:val="00A66E1C"/>
    <w:rsid w:val="00A67347"/>
    <w:rsid w:val="00A72102"/>
    <w:rsid w:val="00A72271"/>
    <w:rsid w:val="00A7391A"/>
    <w:rsid w:val="00A7783D"/>
    <w:rsid w:val="00A77F1F"/>
    <w:rsid w:val="00A84145"/>
    <w:rsid w:val="00A84974"/>
    <w:rsid w:val="00A87C53"/>
    <w:rsid w:val="00A87E7D"/>
    <w:rsid w:val="00A94337"/>
    <w:rsid w:val="00A958B1"/>
    <w:rsid w:val="00AA2086"/>
    <w:rsid w:val="00AA2BE5"/>
    <w:rsid w:val="00AA65F7"/>
    <w:rsid w:val="00AB4008"/>
    <w:rsid w:val="00AB572F"/>
    <w:rsid w:val="00AC3A63"/>
    <w:rsid w:val="00AD2D2C"/>
    <w:rsid w:val="00AD5C38"/>
    <w:rsid w:val="00AD65CB"/>
    <w:rsid w:val="00AD7C6D"/>
    <w:rsid w:val="00AE4803"/>
    <w:rsid w:val="00AE50B7"/>
    <w:rsid w:val="00AE52DE"/>
    <w:rsid w:val="00AE7130"/>
    <w:rsid w:val="00AF3E4A"/>
    <w:rsid w:val="00AF5418"/>
    <w:rsid w:val="00B00088"/>
    <w:rsid w:val="00B10E4B"/>
    <w:rsid w:val="00B11F5F"/>
    <w:rsid w:val="00B14802"/>
    <w:rsid w:val="00B158E3"/>
    <w:rsid w:val="00B15D9D"/>
    <w:rsid w:val="00B205C5"/>
    <w:rsid w:val="00B214E8"/>
    <w:rsid w:val="00B24B5D"/>
    <w:rsid w:val="00B2709C"/>
    <w:rsid w:val="00B3075F"/>
    <w:rsid w:val="00B32B31"/>
    <w:rsid w:val="00B3727E"/>
    <w:rsid w:val="00B41941"/>
    <w:rsid w:val="00B455E7"/>
    <w:rsid w:val="00B50B18"/>
    <w:rsid w:val="00B55104"/>
    <w:rsid w:val="00B5562B"/>
    <w:rsid w:val="00B55C71"/>
    <w:rsid w:val="00B5693A"/>
    <w:rsid w:val="00B61321"/>
    <w:rsid w:val="00B61C66"/>
    <w:rsid w:val="00B63703"/>
    <w:rsid w:val="00B658F1"/>
    <w:rsid w:val="00B66CEC"/>
    <w:rsid w:val="00B730DF"/>
    <w:rsid w:val="00B752C3"/>
    <w:rsid w:val="00B77A90"/>
    <w:rsid w:val="00B77BE8"/>
    <w:rsid w:val="00B80109"/>
    <w:rsid w:val="00B83705"/>
    <w:rsid w:val="00B84CC9"/>
    <w:rsid w:val="00B870F8"/>
    <w:rsid w:val="00B910E0"/>
    <w:rsid w:val="00B921FB"/>
    <w:rsid w:val="00B925D1"/>
    <w:rsid w:val="00B97C60"/>
    <w:rsid w:val="00BA0239"/>
    <w:rsid w:val="00BA1345"/>
    <w:rsid w:val="00BA2EB6"/>
    <w:rsid w:val="00BA488F"/>
    <w:rsid w:val="00BA4F17"/>
    <w:rsid w:val="00BA63E1"/>
    <w:rsid w:val="00BA67AE"/>
    <w:rsid w:val="00BB2281"/>
    <w:rsid w:val="00BB2459"/>
    <w:rsid w:val="00BB2CDD"/>
    <w:rsid w:val="00BB4F74"/>
    <w:rsid w:val="00BB7FAE"/>
    <w:rsid w:val="00BC0942"/>
    <w:rsid w:val="00BC1C2A"/>
    <w:rsid w:val="00BC71DA"/>
    <w:rsid w:val="00BC7B9A"/>
    <w:rsid w:val="00BD6250"/>
    <w:rsid w:val="00BD738F"/>
    <w:rsid w:val="00BE34BC"/>
    <w:rsid w:val="00BE3A51"/>
    <w:rsid w:val="00BF1741"/>
    <w:rsid w:val="00BF5980"/>
    <w:rsid w:val="00C10214"/>
    <w:rsid w:val="00C13FC9"/>
    <w:rsid w:val="00C147ED"/>
    <w:rsid w:val="00C21268"/>
    <w:rsid w:val="00C2142A"/>
    <w:rsid w:val="00C21DFB"/>
    <w:rsid w:val="00C23096"/>
    <w:rsid w:val="00C272A1"/>
    <w:rsid w:val="00C27325"/>
    <w:rsid w:val="00C27761"/>
    <w:rsid w:val="00C31D36"/>
    <w:rsid w:val="00C33947"/>
    <w:rsid w:val="00C35D86"/>
    <w:rsid w:val="00C412AF"/>
    <w:rsid w:val="00C42210"/>
    <w:rsid w:val="00C450BF"/>
    <w:rsid w:val="00C546DE"/>
    <w:rsid w:val="00C56B0C"/>
    <w:rsid w:val="00C56D8A"/>
    <w:rsid w:val="00C619B0"/>
    <w:rsid w:val="00C61A5B"/>
    <w:rsid w:val="00C65BAF"/>
    <w:rsid w:val="00C67621"/>
    <w:rsid w:val="00C67A0F"/>
    <w:rsid w:val="00C729C9"/>
    <w:rsid w:val="00C75D62"/>
    <w:rsid w:val="00C77333"/>
    <w:rsid w:val="00C80AF0"/>
    <w:rsid w:val="00C82900"/>
    <w:rsid w:val="00C82E30"/>
    <w:rsid w:val="00C97343"/>
    <w:rsid w:val="00CA10A4"/>
    <w:rsid w:val="00CA1EA2"/>
    <w:rsid w:val="00CA5357"/>
    <w:rsid w:val="00CA7DC7"/>
    <w:rsid w:val="00CB00F6"/>
    <w:rsid w:val="00CB0E80"/>
    <w:rsid w:val="00CB4E64"/>
    <w:rsid w:val="00CB5ABA"/>
    <w:rsid w:val="00CC1B58"/>
    <w:rsid w:val="00CC7FB7"/>
    <w:rsid w:val="00CD043E"/>
    <w:rsid w:val="00CD1314"/>
    <w:rsid w:val="00CE099B"/>
    <w:rsid w:val="00CE0C0B"/>
    <w:rsid w:val="00CE28A6"/>
    <w:rsid w:val="00CE6390"/>
    <w:rsid w:val="00CE66E6"/>
    <w:rsid w:val="00CE74A3"/>
    <w:rsid w:val="00CF1B86"/>
    <w:rsid w:val="00CF391E"/>
    <w:rsid w:val="00CF3CE7"/>
    <w:rsid w:val="00CF5C72"/>
    <w:rsid w:val="00D003FB"/>
    <w:rsid w:val="00D0197B"/>
    <w:rsid w:val="00D02B6C"/>
    <w:rsid w:val="00D040B6"/>
    <w:rsid w:val="00D04100"/>
    <w:rsid w:val="00D04B8E"/>
    <w:rsid w:val="00D04DB8"/>
    <w:rsid w:val="00D05511"/>
    <w:rsid w:val="00D06705"/>
    <w:rsid w:val="00D07EC8"/>
    <w:rsid w:val="00D151CA"/>
    <w:rsid w:val="00D352DE"/>
    <w:rsid w:val="00D364E0"/>
    <w:rsid w:val="00D37219"/>
    <w:rsid w:val="00D373FC"/>
    <w:rsid w:val="00D4030D"/>
    <w:rsid w:val="00D5173E"/>
    <w:rsid w:val="00D52BFF"/>
    <w:rsid w:val="00D55ECC"/>
    <w:rsid w:val="00D56F07"/>
    <w:rsid w:val="00D57385"/>
    <w:rsid w:val="00D60A14"/>
    <w:rsid w:val="00D60F89"/>
    <w:rsid w:val="00D63C92"/>
    <w:rsid w:val="00D65AE3"/>
    <w:rsid w:val="00D708C4"/>
    <w:rsid w:val="00D74C9A"/>
    <w:rsid w:val="00D903B9"/>
    <w:rsid w:val="00D951E2"/>
    <w:rsid w:val="00D960BE"/>
    <w:rsid w:val="00DA1F26"/>
    <w:rsid w:val="00DB2F44"/>
    <w:rsid w:val="00DB3652"/>
    <w:rsid w:val="00DB52E4"/>
    <w:rsid w:val="00DB7CB1"/>
    <w:rsid w:val="00DB7CF7"/>
    <w:rsid w:val="00DC0040"/>
    <w:rsid w:val="00DC137C"/>
    <w:rsid w:val="00DD38BD"/>
    <w:rsid w:val="00DD4156"/>
    <w:rsid w:val="00DD7172"/>
    <w:rsid w:val="00DE00BE"/>
    <w:rsid w:val="00DE02AF"/>
    <w:rsid w:val="00DE3795"/>
    <w:rsid w:val="00DE396A"/>
    <w:rsid w:val="00DE520E"/>
    <w:rsid w:val="00DF0653"/>
    <w:rsid w:val="00DF1A5A"/>
    <w:rsid w:val="00DF241E"/>
    <w:rsid w:val="00DF2BAE"/>
    <w:rsid w:val="00DF43E3"/>
    <w:rsid w:val="00DF4453"/>
    <w:rsid w:val="00DF628F"/>
    <w:rsid w:val="00E007B3"/>
    <w:rsid w:val="00E050C8"/>
    <w:rsid w:val="00E07280"/>
    <w:rsid w:val="00E1257E"/>
    <w:rsid w:val="00E227B8"/>
    <w:rsid w:val="00E24689"/>
    <w:rsid w:val="00E25CA5"/>
    <w:rsid w:val="00E26067"/>
    <w:rsid w:val="00E27E56"/>
    <w:rsid w:val="00E30801"/>
    <w:rsid w:val="00E338B8"/>
    <w:rsid w:val="00E34019"/>
    <w:rsid w:val="00E34124"/>
    <w:rsid w:val="00E37A09"/>
    <w:rsid w:val="00E442D2"/>
    <w:rsid w:val="00E5209F"/>
    <w:rsid w:val="00E52B86"/>
    <w:rsid w:val="00E53C28"/>
    <w:rsid w:val="00E54B1D"/>
    <w:rsid w:val="00E55333"/>
    <w:rsid w:val="00E561E5"/>
    <w:rsid w:val="00E608AF"/>
    <w:rsid w:val="00E63607"/>
    <w:rsid w:val="00E6619C"/>
    <w:rsid w:val="00E662D7"/>
    <w:rsid w:val="00E70FBE"/>
    <w:rsid w:val="00E71AFA"/>
    <w:rsid w:val="00E77B4E"/>
    <w:rsid w:val="00E84327"/>
    <w:rsid w:val="00E918DC"/>
    <w:rsid w:val="00E92275"/>
    <w:rsid w:val="00EA08C4"/>
    <w:rsid w:val="00EA10D9"/>
    <w:rsid w:val="00EA4C77"/>
    <w:rsid w:val="00EA66D5"/>
    <w:rsid w:val="00EA67E7"/>
    <w:rsid w:val="00EA79B0"/>
    <w:rsid w:val="00EB0DF5"/>
    <w:rsid w:val="00EB3CD7"/>
    <w:rsid w:val="00EB7046"/>
    <w:rsid w:val="00EC339E"/>
    <w:rsid w:val="00EC507E"/>
    <w:rsid w:val="00ED5596"/>
    <w:rsid w:val="00ED6396"/>
    <w:rsid w:val="00ED7630"/>
    <w:rsid w:val="00EE0734"/>
    <w:rsid w:val="00EE27A3"/>
    <w:rsid w:val="00EE6CDB"/>
    <w:rsid w:val="00EE7FDF"/>
    <w:rsid w:val="00EF61EA"/>
    <w:rsid w:val="00EF7DDD"/>
    <w:rsid w:val="00F00269"/>
    <w:rsid w:val="00F01B01"/>
    <w:rsid w:val="00F01CE5"/>
    <w:rsid w:val="00F03BC3"/>
    <w:rsid w:val="00F077A9"/>
    <w:rsid w:val="00F07A26"/>
    <w:rsid w:val="00F10192"/>
    <w:rsid w:val="00F21D40"/>
    <w:rsid w:val="00F24A38"/>
    <w:rsid w:val="00F30D9B"/>
    <w:rsid w:val="00F32282"/>
    <w:rsid w:val="00F33059"/>
    <w:rsid w:val="00F37E8E"/>
    <w:rsid w:val="00F4072E"/>
    <w:rsid w:val="00F47192"/>
    <w:rsid w:val="00F5051D"/>
    <w:rsid w:val="00F51954"/>
    <w:rsid w:val="00F550B2"/>
    <w:rsid w:val="00F5563A"/>
    <w:rsid w:val="00F56AE2"/>
    <w:rsid w:val="00F57D65"/>
    <w:rsid w:val="00F62083"/>
    <w:rsid w:val="00F6342F"/>
    <w:rsid w:val="00F649F3"/>
    <w:rsid w:val="00F67677"/>
    <w:rsid w:val="00F743E4"/>
    <w:rsid w:val="00F77218"/>
    <w:rsid w:val="00F772D9"/>
    <w:rsid w:val="00F82F17"/>
    <w:rsid w:val="00F8393F"/>
    <w:rsid w:val="00F83E73"/>
    <w:rsid w:val="00F845CE"/>
    <w:rsid w:val="00F90295"/>
    <w:rsid w:val="00F90A79"/>
    <w:rsid w:val="00F91A06"/>
    <w:rsid w:val="00F92E06"/>
    <w:rsid w:val="00F968F5"/>
    <w:rsid w:val="00FA1FB9"/>
    <w:rsid w:val="00FA5144"/>
    <w:rsid w:val="00FA75C3"/>
    <w:rsid w:val="00FB143C"/>
    <w:rsid w:val="00FB17CD"/>
    <w:rsid w:val="00FB1D67"/>
    <w:rsid w:val="00FB61C3"/>
    <w:rsid w:val="00FB65A7"/>
    <w:rsid w:val="00FD05A9"/>
    <w:rsid w:val="00FD7DB1"/>
    <w:rsid w:val="00FE3361"/>
    <w:rsid w:val="00FE3F78"/>
    <w:rsid w:val="00FF0203"/>
    <w:rsid w:val="00FF3A7D"/>
    <w:rsid w:val="00FF3BEF"/>
    <w:rsid w:val="00FF5D44"/>
    <w:rsid w:val="00FF665D"/>
    <w:rsid w:val="00FF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72"/>
  </w:style>
  <w:style w:type="paragraph" w:styleId="1">
    <w:name w:val="heading 1"/>
    <w:basedOn w:val="a"/>
    <w:next w:val="a"/>
    <w:link w:val="10"/>
    <w:uiPriority w:val="1"/>
    <w:qFormat/>
    <w:rsid w:val="00BF7B4C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BF7B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BF7B4C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0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760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08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BF7B4C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31"/>
    <w:uiPriority w:val="10"/>
    <w:qFormat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table" w:customStyle="1" w:styleId="TableNormal1">
    <w:name w:val="Table Normal1"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aliases w:val="Знак Знак1"/>
    <w:basedOn w:val="a"/>
    <w:rsid w:val="00DE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1AA5"/>
    <w:pPr>
      <w:ind w:left="720"/>
    </w:pPr>
    <w:rPr>
      <w:lang w:eastAsia="en-US"/>
    </w:rPr>
  </w:style>
  <w:style w:type="character" w:styleId="a6">
    <w:name w:val="Hyperlink"/>
    <w:basedOn w:val="a0"/>
    <w:uiPriority w:val="99"/>
    <w:rsid w:val="00DE1AA5"/>
    <w:rPr>
      <w:color w:val="0000FF"/>
      <w:u w:val="single"/>
    </w:rPr>
  </w:style>
  <w:style w:type="paragraph" w:styleId="a7">
    <w:name w:val="No Spacing"/>
    <w:link w:val="a8"/>
    <w:uiPriority w:val="1"/>
    <w:qFormat/>
    <w:rsid w:val="00DE1AA5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E1AA5"/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_"/>
    <w:basedOn w:val="a0"/>
    <w:link w:val="32"/>
    <w:locked/>
    <w:rsid w:val="00DE1A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9"/>
    <w:rsid w:val="00DE1AA5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896B03"/>
    <w:rPr>
      <w:rFonts w:ascii="Calibri" w:eastAsia="Times New Roman" w:hAnsi="Calibri" w:cs="Calibri"/>
      <w:b/>
      <w:bCs/>
      <w:sz w:val="28"/>
      <w:szCs w:val="28"/>
      <w:lang w:eastAsia="en-US"/>
    </w:rPr>
  </w:style>
  <w:style w:type="paragraph" w:customStyle="1" w:styleId="21">
    <w:name w:val="Абзац списка2"/>
    <w:basedOn w:val="a"/>
    <w:uiPriority w:val="99"/>
    <w:rsid w:val="00C64A71"/>
    <w:pPr>
      <w:spacing w:after="160" w:line="259" w:lineRule="auto"/>
      <w:ind w:left="720"/>
      <w:jc w:val="both"/>
    </w:pPr>
    <w:rPr>
      <w:rFonts w:eastAsia="Times New Roman"/>
      <w:lang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1409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1409E8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7A0F"/>
  </w:style>
  <w:style w:type="paragraph" w:styleId="ac">
    <w:name w:val="footer"/>
    <w:basedOn w:val="a"/>
    <w:link w:val="ad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7A0F"/>
  </w:style>
  <w:style w:type="paragraph" w:customStyle="1" w:styleId="Style11">
    <w:name w:val="Style11"/>
    <w:basedOn w:val="a"/>
    <w:rsid w:val="005834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07">
    <w:name w:val="Font Style207"/>
    <w:rsid w:val="005834CF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834C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ae">
    <w:name w:val="Основной"/>
    <w:basedOn w:val="a"/>
    <w:uiPriority w:val="99"/>
    <w:rsid w:val="0011420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1">
    <w:name w:val="Абзац списка4"/>
    <w:basedOn w:val="a"/>
    <w:uiPriority w:val="99"/>
    <w:rsid w:val="00114204"/>
    <w:pPr>
      <w:ind w:left="720"/>
    </w:pPr>
    <w:rPr>
      <w:lang w:eastAsia="en-US"/>
    </w:rPr>
  </w:style>
  <w:style w:type="paragraph" w:customStyle="1" w:styleId="22">
    <w:name w:val="Заг 2"/>
    <w:basedOn w:val="a"/>
    <w:uiPriority w:val="99"/>
    <w:rsid w:val="00BF7B4C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f">
    <w:name w:val="Body Text"/>
    <w:basedOn w:val="a"/>
    <w:link w:val="af0"/>
    <w:uiPriority w:val="1"/>
    <w:qFormat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BF7B4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F7B4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BF7B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BF7B4C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F7B4C"/>
    <w:rPr>
      <w:rFonts w:ascii="Cambria" w:eastAsia="Times New Roman" w:hAnsi="Cambria" w:cs="Calibri"/>
      <w:lang w:eastAsia="ar-SA"/>
    </w:rPr>
  </w:style>
  <w:style w:type="paragraph" w:styleId="af1">
    <w:name w:val="Balloon Text"/>
    <w:basedOn w:val="a"/>
    <w:link w:val="af2"/>
    <w:unhideWhenUsed/>
    <w:rsid w:val="00BF7B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F7B4C"/>
    <w:rPr>
      <w:rFonts w:ascii="Tahoma" w:eastAsia="Times New Roman" w:hAnsi="Tahoma" w:cs="Tahoma"/>
      <w:sz w:val="16"/>
      <w:szCs w:val="16"/>
    </w:rPr>
  </w:style>
  <w:style w:type="paragraph" w:styleId="af3">
    <w:name w:val="footnote text"/>
    <w:basedOn w:val="a"/>
    <w:link w:val="af4"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BF7B4C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rsid w:val="00BF7B4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BF7B4C"/>
  </w:style>
  <w:style w:type="paragraph" w:customStyle="1" w:styleId="msonormalbullet2gif">
    <w:name w:val="msonormalbullet2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BF7B4C"/>
    <w:pPr>
      <w:spacing w:after="120" w:line="240" w:lineRule="auto"/>
      <w:ind w:left="283"/>
    </w:pPr>
    <w:rPr>
      <w:rFonts w:cs="Times New Roman"/>
      <w:sz w:val="20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BF7B4C"/>
    <w:rPr>
      <w:rFonts w:ascii="Calibri" w:eastAsia="Calibri" w:hAnsi="Calibri" w:cs="Times New Roman"/>
      <w:sz w:val="20"/>
      <w:szCs w:val="20"/>
      <w:lang w:eastAsia="ar-SA"/>
    </w:rPr>
  </w:style>
  <w:style w:type="table" w:styleId="af8">
    <w:name w:val="Table Grid"/>
    <w:basedOn w:val="a1"/>
    <w:uiPriority w:val="59"/>
    <w:rsid w:val="00BF7B4C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Гипертекстовая ссылка"/>
    <w:uiPriority w:val="99"/>
    <w:rsid w:val="00BF7B4C"/>
    <w:rPr>
      <w:b/>
      <w:bCs/>
      <w:color w:val="106BBE"/>
    </w:rPr>
  </w:style>
  <w:style w:type="character" w:customStyle="1" w:styleId="31">
    <w:name w:val="Название Знак3"/>
    <w:basedOn w:val="a0"/>
    <w:link w:val="a3"/>
    <w:rsid w:val="00BF7B4C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2">
    <w:name w:val="Название Знак1"/>
    <w:uiPriority w:val="99"/>
    <w:rsid w:val="00BF7B4C"/>
    <w:rPr>
      <w:rFonts w:cs="Calibri"/>
      <w:b/>
      <w:bCs/>
      <w:sz w:val="32"/>
      <w:lang w:eastAsia="ar-SA"/>
    </w:rPr>
  </w:style>
  <w:style w:type="paragraph" w:styleId="afa">
    <w:name w:val="Subtitle"/>
    <w:basedOn w:val="a"/>
    <w:next w:val="a"/>
    <w:link w:val="afb"/>
    <w:uiPriority w:val="11"/>
    <w:qFormat/>
    <w:rsid w:val="00AD65C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99"/>
    <w:rsid w:val="00BF7B4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c">
    <w:name w:val="Strong"/>
    <w:uiPriority w:val="22"/>
    <w:qFormat/>
    <w:rsid w:val="00BF7B4C"/>
    <w:rPr>
      <w:b/>
      <w:bCs/>
    </w:rPr>
  </w:style>
  <w:style w:type="paragraph" w:customStyle="1" w:styleId="rtecenter">
    <w:name w:val="rtecenter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Document Map"/>
    <w:basedOn w:val="a"/>
    <w:link w:val="afe"/>
    <w:uiPriority w:val="99"/>
    <w:semiHidden/>
    <w:unhideWhenUsed/>
    <w:rsid w:val="00BF7B4C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BF7B4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BF7B4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customStyle="1" w:styleId="23">
    <w:name w:val="Нижний колонтитул Знак2"/>
    <w:uiPriority w:val="99"/>
    <w:locked/>
    <w:rsid w:val="00BF7B4C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locked/>
    <w:rsid w:val="00BF7B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BF7B4C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BF7B4C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"/>
    <w:link w:val="210"/>
    <w:uiPriority w:val="99"/>
    <w:semiHidden/>
    <w:unhideWhenUsed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8">
    <w:name w:val="Основной текст с отступом 2 Знак"/>
    <w:basedOn w:val="a0"/>
    <w:uiPriority w:val="99"/>
    <w:semiHidden/>
    <w:rsid w:val="00BF7B4C"/>
  </w:style>
  <w:style w:type="character" w:customStyle="1" w:styleId="210">
    <w:name w:val="Основной текст с отступом 2 Знак1"/>
    <w:link w:val="27"/>
    <w:uiPriority w:val="99"/>
    <w:semiHidden/>
    <w:locked/>
    <w:rsid w:val="00BF7B4C"/>
    <w:rPr>
      <w:rFonts w:ascii="Times New Roman" w:eastAsia="Times New Roman" w:hAnsi="Times New Roman" w:cs="Calibri"/>
      <w:sz w:val="20"/>
      <w:szCs w:val="20"/>
    </w:rPr>
  </w:style>
  <w:style w:type="character" w:customStyle="1" w:styleId="29">
    <w:name w:val="Текст выноски Знак2"/>
    <w:locked/>
    <w:rsid w:val="00BF7B4C"/>
    <w:rPr>
      <w:rFonts w:ascii="Tahoma" w:hAnsi="Tahoma"/>
      <w:sz w:val="16"/>
      <w:szCs w:val="16"/>
      <w:lang w:eastAsia="ar-SA"/>
    </w:rPr>
  </w:style>
  <w:style w:type="paragraph" w:customStyle="1" w:styleId="13">
    <w:name w:val="Заголовок1"/>
    <w:basedOn w:val="a"/>
    <w:next w:val="af"/>
    <w:uiPriority w:val="99"/>
    <w:rsid w:val="00BF7B4C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BF7B4C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BF7B4C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3">
    <w:name w:val="Название3"/>
    <w:basedOn w:val="a"/>
    <w:uiPriority w:val="99"/>
    <w:rsid w:val="00BF7B4C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uiPriority w:val="99"/>
    <w:rsid w:val="00BF7B4C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BF7B4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">
    <w:name w:val="Содержимое таблицы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style3">
    <w:name w:val="style3"/>
    <w:basedOn w:val="a"/>
    <w:uiPriority w:val="99"/>
    <w:rsid w:val="00BF7B4C"/>
    <w:pPr>
      <w:spacing w:before="280" w:after="280" w:line="240" w:lineRule="auto"/>
    </w:pPr>
    <w:rPr>
      <w:rFonts w:ascii="Verdana" w:eastAsia="Times New Roman" w:hAnsi="Verdana"/>
      <w:sz w:val="18"/>
      <w:szCs w:val="18"/>
      <w:lang w:eastAsia="ar-SA"/>
    </w:rPr>
  </w:style>
  <w:style w:type="paragraph" w:customStyle="1" w:styleId="35">
    <w:name w:val="Абзац списка3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2b">
    <w:name w:val="Название2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f0">
    <w:name w:val="Заголовок таблицы"/>
    <w:basedOn w:val="aff"/>
    <w:uiPriority w:val="99"/>
    <w:rsid w:val="00BF7B4C"/>
    <w:pPr>
      <w:jc w:val="center"/>
    </w:pPr>
    <w:rPr>
      <w:b/>
      <w:bCs/>
    </w:rPr>
  </w:style>
  <w:style w:type="paragraph" w:customStyle="1" w:styleId="aff1">
    <w:name w:val="Содержимое врезки"/>
    <w:basedOn w:val="af"/>
    <w:uiPriority w:val="99"/>
    <w:rsid w:val="00BF7B4C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"/>
    <w:uiPriority w:val="99"/>
    <w:rsid w:val="00BF7B4C"/>
    <w:pPr>
      <w:spacing w:after="120" w:line="480" w:lineRule="auto"/>
    </w:pPr>
    <w:rPr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BF7B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36">
    <w:name w:val="Название объекта3"/>
    <w:basedOn w:val="a"/>
    <w:next w:val="a"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Обычный1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BF7B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9">
    <w:name w:val="Без интервала1"/>
    <w:link w:val="NoSpacingChar"/>
    <w:uiPriority w:val="99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c0">
    <w:name w:val="c0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BF7B4C"/>
    <w:rPr>
      <w:rFonts w:ascii="Symbol" w:hAnsi="Symbol" w:hint="default"/>
    </w:rPr>
  </w:style>
  <w:style w:type="character" w:customStyle="1" w:styleId="WW8Num4z0">
    <w:name w:val="WW8Num4z0"/>
    <w:rsid w:val="00BF7B4C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BF7B4C"/>
    <w:rPr>
      <w:rFonts w:ascii="Times New Roman" w:hAnsi="Times New Roman" w:cs="Times New Roman" w:hint="default"/>
    </w:rPr>
  </w:style>
  <w:style w:type="character" w:customStyle="1" w:styleId="WW8Num8z0">
    <w:name w:val="WW8Num8z0"/>
    <w:rsid w:val="00BF7B4C"/>
    <w:rPr>
      <w:rFonts w:ascii="Courier New" w:hAnsi="Courier New" w:cs="Courier New" w:hint="default"/>
    </w:rPr>
  </w:style>
  <w:style w:type="character" w:customStyle="1" w:styleId="WW8Num15z0">
    <w:name w:val="WW8Num15z0"/>
    <w:rsid w:val="00BF7B4C"/>
    <w:rPr>
      <w:rFonts w:ascii="Courier New" w:hAnsi="Courier New" w:cs="Courier New" w:hint="default"/>
    </w:rPr>
  </w:style>
  <w:style w:type="character" w:customStyle="1" w:styleId="WW8Num16z0">
    <w:name w:val="WW8Num16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BF7B4C"/>
    <w:rPr>
      <w:rFonts w:ascii="Times New Roman" w:hAnsi="Times New Roman" w:cs="Times New Roman" w:hint="default"/>
    </w:rPr>
  </w:style>
  <w:style w:type="character" w:customStyle="1" w:styleId="WW8Num20z0">
    <w:name w:val="WW8Num20z0"/>
    <w:rsid w:val="00BF7B4C"/>
    <w:rPr>
      <w:i w:val="0"/>
      <w:iCs w:val="0"/>
    </w:rPr>
  </w:style>
  <w:style w:type="character" w:customStyle="1" w:styleId="WW8Num27z0">
    <w:name w:val="WW8Num27z0"/>
    <w:rsid w:val="00BF7B4C"/>
    <w:rPr>
      <w:rFonts w:ascii="Times New Roman" w:hAnsi="Times New Roman" w:cs="Times New Roman" w:hint="default"/>
    </w:rPr>
  </w:style>
  <w:style w:type="character" w:customStyle="1" w:styleId="WW8Num27z1">
    <w:name w:val="WW8Num27z1"/>
    <w:rsid w:val="00BF7B4C"/>
    <w:rPr>
      <w:rFonts w:ascii="Courier New" w:hAnsi="Courier New" w:cs="Courier New" w:hint="default"/>
    </w:rPr>
  </w:style>
  <w:style w:type="character" w:customStyle="1" w:styleId="WW8Num27z2">
    <w:name w:val="WW8Num27z2"/>
    <w:rsid w:val="00BF7B4C"/>
    <w:rPr>
      <w:rFonts w:ascii="Wingdings" w:hAnsi="Wingdings" w:hint="default"/>
    </w:rPr>
  </w:style>
  <w:style w:type="character" w:customStyle="1" w:styleId="WW8Num27z3">
    <w:name w:val="WW8Num27z3"/>
    <w:rsid w:val="00BF7B4C"/>
    <w:rPr>
      <w:rFonts w:ascii="Symbol" w:hAnsi="Symbol" w:hint="default"/>
    </w:rPr>
  </w:style>
  <w:style w:type="character" w:customStyle="1" w:styleId="WW8Num28z0">
    <w:name w:val="WW8Num28z0"/>
    <w:rsid w:val="00BF7B4C"/>
    <w:rPr>
      <w:rFonts w:ascii="Symbol" w:hAnsi="Symbol" w:hint="default"/>
      <w:sz w:val="20"/>
    </w:rPr>
  </w:style>
  <w:style w:type="character" w:customStyle="1" w:styleId="WW8Num28z1">
    <w:name w:val="WW8Num28z1"/>
    <w:rsid w:val="00BF7B4C"/>
    <w:rPr>
      <w:rFonts w:ascii="Courier New" w:hAnsi="Courier New" w:cs="Courier New" w:hint="default"/>
    </w:rPr>
  </w:style>
  <w:style w:type="character" w:customStyle="1" w:styleId="WW8Num28z3">
    <w:name w:val="WW8Num28z3"/>
    <w:rsid w:val="00BF7B4C"/>
    <w:rPr>
      <w:rFonts w:ascii="Symbol" w:hAnsi="Symbol" w:hint="default"/>
    </w:rPr>
  </w:style>
  <w:style w:type="character" w:customStyle="1" w:styleId="WW8Num30z0">
    <w:name w:val="WW8Num30z0"/>
    <w:rsid w:val="00BF7B4C"/>
    <w:rPr>
      <w:rFonts w:ascii="Symbol" w:hAnsi="Symbol" w:hint="default"/>
    </w:rPr>
  </w:style>
  <w:style w:type="character" w:customStyle="1" w:styleId="WW8Num30z1">
    <w:name w:val="WW8Num30z1"/>
    <w:rsid w:val="00BF7B4C"/>
    <w:rPr>
      <w:rFonts w:ascii="Courier New" w:hAnsi="Courier New" w:cs="Courier New" w:hint="default"/>
    </w:rPr>
  </w:style>
  <w:style w:type="character" w:customStyle="1" w:styleId="WW8Num30z2">
    <w:name w:val="WW8Num30z2"/>
    <w:rsid w:val="00BF7B4C"/>
    <w:rPr>
      <w:rFonts w:ascii="Wingdings" w:hAnsi="Wingdings" w:hint="default"/>
    </w:rPr>
  </w:style>
  <w:style w:type="character" w:customStyle="1" w:styleId="44">
    <w:name w:val="Основной шрифт абзаца4"/>
    <w:rsid w:val="00BF7B4C"/>
  </w:style>
  <w:style w:type="character" w:customStyle="1" w:styleId="WW8Num2z0">
    <w:name w:val="WW8Num2z0"/>
    <w:rsid w:val="00BF7B4C"/>
    <w:rPr>
      <w:rFonts w:ascii="Symbol" w:hAnsi="Symbol" w:hint="default"/>
    </w:rPr>
  </w:style>
  <w:style w:type="character" w:customStyle="1" w:styleId="WW8Num6z0">
    <w:name w:val="WW8Num6z0"/>
    <w:rsid w:val="00BF7B4C"/>
    <w:rPr>
      <w:rFonts w:ascii="Courier New" w:hAnsi="Courier New" w:cs="Courier New" w:hint="default"/>
    </w:rPr>
  </w:style>
  <w:style w:type="character" w:customStyle="1" w:styleId="WW8Num9z0">
    <w:name w:val="WW8Num9z0"/>
    <w:rsid w:val="00BF7B4C"/>
    <w:rPr>
      <w:rFonts w:ascii="Wingdings" w:hAnsi="Wingdings" w:hint="default"/>
    </w:rPr>
  </w:style>
  <w:style w:type="character" w:customStyle="1" w:styleId="Absatz-Standardschriftart">
    <w:name w:val="Absatz-Standardschriftart"/>
    <w:rsid w:val="00BF7B4C"/>
  </w:style>
  <w:style w:type="character" w:customStyle="1" w:styleId="WW8Num3z0">
    <w:name w:val="WW8Num3z0"/>
    <w:rsid w:val="00BF7B4C"/>
    <w:rPr>
      <w:rFonts w:ascii="Symbol" w:hAnsi="Symbol" w:hint="default"/>
    </w:rPr>
  </w:style>
  <w:style w:type="character" w:customStyle="1" w:styleId="WW8Num8z2">
    <w:name w:val="WW8Num8z2"/>
    <w:rsid w:val="00BF7B4C"/>
    <w:rPr>
      <w:rFonts w:ascii="Wingdings" w:hAnsi="Wingdings" w:hint="default"/>
    </w:rPr>
  </w:style>
  <w:style w:type="character" w:customStyle="1" w:styleId="WW8Num8z3">
    <w:name w:val="WW8Num8z3"/>
    <w:rsid w:val="00BF7B4C"/>
    <w:rPr>
      <w:rFonts w:ascii="Symbol" w:hAnsi="Symbol" w:hint="default"/>
    </w:rPr>
  </w:style>
  <w:style w:type="character" w:customStyle="1" w:styleId="WW8Num11z0">
    <w:name w:val="WW8Num11z0"/>
    <w:rsid w:val="00BF7B4C"/>
    <w:rPr>
      <w:b/>
      <w:bCs w:val="0"/>
    </w:rPr>
  </w:style>
  <w:style w:type="character" w:customStyle="1" w:styleId="WW8Num14z0">
    <w:name w:val="WW8Num14z0"/>
    <w:rsid w:val="00BF7B4C"/>
    <w:rPr>
      <w:rFonts w:ascii="Times New Roman" w:hAnsi="Times New Roman" w:cs="Times New Roman" w:hint="default"/>
    </w:rPr>
  </w:style>
  <w:style w:type="character" w:customStyle="1" w:styleId="WW8Num14z1">
    <w:name w:val="WW8Num14z1"/>
    <w:rsid w:val="00BF7B4C"/>
    <w:rPr>
      <w:rFonts w:ascii="Courier New" w:hAnsi="Courier New" w:cs="Courier New" w:hint="default"/>
    </w:rPr>
  </w:style>
  <w:style w:type="character" w:customStyle="1" w:styleId="WW8Num14z2">
    <w:name w:val="WW8Num14z2"/>
    <w:rsid w:val="00BF7B4C"/>
    <w:rPr>
      <w:rFonts w:ascii="Wingdings" w:hAnsi="Wingdings" w:hint="default"/>
    </w:rPr>
  </w:style>
  <w:style w:type="character" w:customStyle="1" w:styleId="WW8Num14z3">
    <w:name w:val="WW8Num14z3"/>
    <w:rsid w:val="00BF7B4C"/>
    <w:rPr>
      <w:rFonts w:ascii="Symbol" w:hAnsi="Symbol" w:hint="default"/>
    </w:rPr>
  </w:style>
  <w:style w:type="character" w:customStyle="1" w:styleId="WW8Num15z2">
    <w:name w:val="WW8Num15z2"/>
    <w:rsid w:val="00BF7B4C"/>
    <w:rPr>
      <w:rFonts w:ascii="Wingdings" w:hAnsi="Wingdings" w:hint="default"/>
    </w:rPr>
  </w:style>
  <w:style w:type="character" w:customStyle="1" w:styleId="WW8Num15z3">
    <w:name w:val="WW8Num15z3"/>
    <w:rsid w:val="00BF7B4C"/>
    <w:rPr>
      <w:rFonts w:ascii="Symbol" w:hAnsi="Symbol" w:hint="default"/>
    </w:rPr>
  </w:style>
  <w:style w:type="character" w:customStyle="1" w:styleId="WW8Num19z0">
    <w:name w:val="WW8Num19z0"/>
    <w:rsid w:val="00BF7B4C"/>
    <w:rPr>
      <w:b/>
      <w:bCs w:val="0"/>
    </w:rPr>
  </w:style>
  <w:style w:type="character" w:customStyle="1" w:styleId="WW8Num24z0">
    <w:name w:val="WW8Num24z0"/>
    <w:rsid w:val="00BF7B4C"/>
    <w:rPr>
      <w:b w:val="0"/>
      <w:bCs w:val="0"/>
    </w:rPr>
  </w:style>
  <w:style w:type="character" w:customStyle="1" w:styleId="WW8Num25z0">
    <w:name w:val="WW8Num25z0"/>
    <w:rsid w:val="00BF7B4C"/>
    <w:rPr>
      <w:rFonts w:ascii="Wingdings" w:hAnsi="Wingdings" w:hint="default"/>
    </w:rPr>
  </w:style>
  <w:style w:type="character" w:customStyle="1" w:styleId="WW8Num25z1">
    <w:name w:val="WW8Num25z1"/>
    <w:rsid w:val="00BF7B4C"/>
    <w:rPr>
      <w:rFonts w:ascii="Courier New" w:hAnsi="Courier New" w:cs="Courier New" w:hint="default"/>
    </w:rPr>
  </w:style>
  <w:style w:type="character" w:customStyle="1" w:styleId="WW8Num25z3">
    <w:name w:val="WW8Num25z3"/>
    <w:rsid w:val="00BF7B4C"/>
    <w:rPr>
      <w:rFonts w:ascii="Symbol" w:hAnsi="Symbol" w:hint="default"/>
    </w:rPr>
  </w:style>
  <w:style w:type="character" w:customStyle="1" w:styleId="WW8Num33z0">
    <w:name w:val="WW8Num33z0"/>
    <w:rsid w:val="00BF7B4C"/>
    <w:rPr>
      <w:rFonts w:ascii="Symbol" w:hAnsi="Symbol" w:hint="default"/>
    </w:rPr>
  </w:style>
  <w:style w:type="character" w:customStyle="1" w:styleId="WW8Num33z1">
    <w:name w:val="WW8Num33z1"/>
    <w:rsid w:val="00BF7B4C"/>
    <w:rPr>
      <w:rFonts w:ascii="Courier New" w:hAnsi="Courier New" w:cs="Courier New" w:hint="default"/>
    </w:rPr>
  </w:style>
  <w:style w:type="character" w:customStyle="1" w:styleId="WW8Num33z2">
    <w:name w:val="WW8Num33z2"/>
    <w:rsid w:val="00BF7B4C"/>
    <w:rPr>
      <w:rFonts w:ascii="Wingdings" w:hAnsi="Wingdings" w:hint="default"/>
    </w:rPr>
  </w:style>
  <w:style w:type="character" w:customStyle="1" w:styleId="WW8Num38z0">
    <w:name w:val="WW8Num38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BF7B4C"/>
    <w:rPr>
      <w:rFonts w:ascii="Courier New" w:hAnsi="Courier New" w:cs="Courier New" w:hint="default"/>
    </w:rPr>
  </w:style>
  <w:style w:type="character" w:customStyle="1" w:styleId="WW8Num38z2">
    <w:name w:val="WW8Num38z2"/>
    <w:rsid w:val="00BF7B4C"/>
    <w:rPr>
      <w:rFonts w:ascii="Wingdings" w:hAnsi="Wingdings" w:hint="default"/>
    </w:rPr>
  </w:style>
  <w:style w:type="character" w:customStyle="1" w:styleId="WW8Num38z3">
    <w:name w:val="WW8Num38z3"/>
    <w:rsid w:val="00BF7B4C"/>
    <w:rPr>
      <w:rFonts w:ascii="Symbol" w:hAnsi="Symbol" w:hint="default"/>
    </w:rPr>
  </w:style>
  <w:style w:type="character" w:customStyle="1" w:styleId="WW8NumSt1z0">
    <w:name w:val="WW8NumSt1z0"/>
    <w:rsid w:val="00BF7B4C"/>
    <w:rPr>
      <w:rFonts w:ascii="Times New Roman" w:hAnsi="Times New Roman" w:cs="Times New Roman" w:hint="default"/>
    </w:rPr>
  </w:style>
  <w:style w:type="character" w:customStyle="1" w:styleId="37">
    <w:name w:val="Основной шрифт абзаца3"/>
    <w:rsid w:val="00BF7B4C"/>
  </w:style>
  <w:style w:type="character" w:customStyle="1" w:styleId="1a">
    <w:name w:val="Основной текст с отступом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BF7B4C"/>
  </w:style>
  <w:style w:type="character" w:customStyle="1" w:styleId="WW-Absatz-Standardschriftart">
    <w:name w:val="WW-Absatz-Standardschriftart"/>
    <w:rsid w:val="00BF7B4C"/>
  </w:style>
  <w:style w:type="character" w:customStyle="1" w:styleId="WW8Num1z1">
    <w:name w:val="WW8Num1z1"/>
    <w:rsid w:val="00BF7B4C"/>
    <w:rPr>
      <w:rFonts w:ascii="Courier New" w:hAnsi="Courier New" w:cs="Courier New" w:hint="default"/>
    </w:rPr>
  </w:style>
  <w:style w:type="character" w:customStyle="1" w:styleId="WW8Num1z2">
    <w:name w:val="WW8Num1z2"/>
    <w:rsid w:val="00BF7B4C"/>
    <w:rPr>
      <w:rFonts w:ascii="Wingdings" w:hAnsi="Wingdings" w:hint="default"/>
    </w:rPr>
  </w:style>
  <w:style w:type="character" w:customStyle="1" w:styleId="1b">
    <w:name w:val="Основной шрифт абзаца1"/>
    <w:rsid w:val="00BF7B4C"/>
  </w:style>
  <w:style w:type="character" w:customStyle="1" w:styleId="aff2">
    <w:name w:val="Маркеры списка"/>
    <w:rsid w:val="00BF7B4C"/>
    <w:rPr>
      <w:rFonts w:ascii="StarSymbol" w:eastAsia="StarSymbol" w:hAnsi="StarSymbol" w:cs="StarSymbol" w:hint="eastAsia"/>
      <w:sz w:val="18"/>
      <w:szCs w:val="18"/>
    </w:rPr>
  </w:style>
  <w:style w:type="character" w:customStyle="1" w:styleId="aff3">
    <w:name w:val="Символ нумерации"/>
    <w:rsid w:val="00BF7B4C"/>
  </w:style>
  <w:style w:type="character" w:customStyle="1" w:styleId="2e">
    <w:name w:val="Основной текст 2 Знак"/>
    <w:basedOn w:val="37"/>
    <w:rsid w:val="00BF7B4C"/>
  </w:style>
  <w:style w:type="character" w:customStyle="1" w:styleId="213">
    <w:name w:val="Основной текст 2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38">
    <w:name w:val="Основной текст 3 Знак"/>
    <w:rsid w:val="00BF7B4C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c">
    <w:name w:val="Текст выноски Знак1"/>
    <w:uiPriority w:val="99"/>
    <w:rsid w:val="00BF7B4C"/>
    <w:rPr>
      <w:rFonts w:ascii="Tahoma" w:eastAsia="Calibri" w:hAnsi="Tahoma" w:cs="Tahoma" w:hint="default"/>
      <w:sz w:val="16"/>
      <w:szCs w:val="16"/>
    </w:rPr>
  </w:style>
  <w:style w:type="character" w:customStyle="1" w:styleId="1d">
    <w:name w:val="Основной текст Знак1"/>
    <w:uiPriority w:val="99"/>
    <w:rsid w:val="00BF7B4C"/>
    <w:rPr>
      <w:rFonts w:ascii="Calibri" w:hAnsi="Calibri" w:cs="Calibri" w:hint="default"/>
      <w:sz w:val="28"/>
    </w:rPr>
  </w:style>
  <w:style w:type="character" w:customStyle="1" w:styleId="1e">
    <w:name w:val="Верхний колонтитул Знак1"/>
    <w:rsid w:val="00BF7B4C"/>
    <w:rPr>
      <w:rFonts w:ascii="Calibri" w:hAnsi="Calibri" w:cs="Calibri" w:hint="default"/>
    </w:rPr>
  </w:style>
  <w:style w:type="character" w:customStyle="1" w:styleId="1f">
    <w:name w:val="Нижний колонтитул Знак1"/>
    <w:uiPriority w:val="99"/>
    <w:rsid w:val="00BF7B4C"/>
    <w:rPr>
      <w:rFonts w:ascii="Calibri" w:hAnsi="Calibri" w:cs="Calibri" w:hint="default"/>
    </w:rPr>
  </w:style>
  <w:style w:type="character" w:customStyle="1" w:styleId="2f">
    <w:name w:val="Основной текст с отступом Знак2"/>
    <w:rsid w:val="00BF7B4C"/>
    <w:rPr>
      <w:rFonts w:ascii="Calibri" w:eastAsia="Calibri" w:hAnsi="Calibri" w:cs="Calibri" w:hint="default"/>
    </w:rPr>
  </w:style>
  <w:style w:type="character" w:customStyle="1" w:styleId="1f0">
    <w:name w:val="Подзаголовок Знак1"/>
    <w:uiPriority w:val="99"/>
    <w:rsid w:val="00BF7B4C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locked/>
    <w:rsid w:val="00BF7B4C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BF7B4C"/>
  </w:style>
  <w:style w:type="paragraph" w:customStyle="1" w:styleId="msonormalbullet1gif">
    <w:name w:val="msonormalbullet1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7B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f0">
    <w:name w:val="Основной текст2"/>
    <w:basedOn w:val="a"/>
    <w:rsid w:val="00BF7B4C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aff4">
    <w:name w:val="Emphasis"/>
    <w:qFormat/>
    <w:rsid w:val="00BF7B4C"/>
    <w:rPr>
      <w:i/>
      <w:iCs/>
    </w:rPr>
  </w:style>
  <w:style w:type="character" w:styleId="aff5">
    <w:name w:val="page number"/>
    <w:basedOn w:val="44"/>
    <w:rsid w:val="00BF7B4C"/>
  </w:style>
  <w:style w:type="paragraph" w:styleId="aff6">
    <w:name w:val="List"/>
    <w:basedOn w:val="af"/>
    <w:uiPriority w:val="99"/>
    <w:rsid w:val="00BF7B4C"/>
    <w:pPr>
      <w:spacing w:after="120"/>
      <w:jc w:val="left"/>
    </w:pPr>
    <w:rPr>
      <w:rFonts w:cs="Tahoma"/>
      <w:lang w:eastAsia="ar-SA"/>
    </w:rPr>
  </w:style>
  <w:style w:type="character" w:customStyle="1" w:styleId="2f1">
    <w:name w:val="Верхний колонтитул Знак2"/>
    <w:rsid w:val="00BF7B4C"/>
    <w:rPr>
      <w:rFonts w:ascii="Times New Roman" w:eastAsia="Times New Roman" w:hAnsi="Times New Roman"/>
      <w:lang w:eastAsia="ar-SA"/>
    </w:rPr>
  </w:style>
  <w:style w:type="character" w:customStyle="1" w:styleId="39">
    <w:name w:val="Основной текст с отступом Знак3"/>
    <w:rsid w:val="00BF7B4C"/>
    <w:rPr>
      <w:lang w:eastAsia="ar-SA"/>
    </w:rPr>
  </w:style>
  <w:style w:type="paragraph" w:styleId="aff7">
    <w:name w:val="caption"/>
    <w:basedOn w:val="a"/>
    <w:next w:val="a"/>
    <w:uiPriority w:val="99"/>
    <w:qFormat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7">
    <w:name w:val="p17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">
    <w:name w:val="Обычный2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7B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7B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numbering" w:customStyle="1" w:styleId="2f3">
    <w:name w:val="Нет списка2"/>
    <w:next w:val="a2"/>
    <w:uiPriority w:val="99"/>
    <w:semiHidden/>
    <w:unhideWhenUsed/>
    <w:rsid w:val="00BF7B4C"/>
  </w:style>
  <w:style w:type="table" w:customStyle="1" w:styleId="1f1">
    <w:name w:val="Сетка таблицы1"/>
    <w:basedOn w:val="a1"/>
    <w:next w:val="af8"/>
    <w:uiPriority w:val="39"/>
    <w:rsid w:val="00BF7B4C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Абзац списка5"/>
    <w:basedOn w:val="a"/>
    <w:uiPriority w:val="99"/>
    <w:rsid w:val="00BF7B4C"/>
    <w:pPr>
      <w:ind w:left="720"/>
    </w:pPr>
    <w:rPr>
      <w:rFonts w:eastAsia="Times New Roman"/>
      <w:lang w:eastAsia="ar-SA"/>
    </w:rPr>
  </w:style>
  <w:style w:type="paragraph" w:customStyle="1" w:styleId="3a">
    <w:name w:val="Обычный3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4">
    <w:name w:val="Без интервала2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45">
    <w:name w:val="Обычный4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BF7B4C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BF7B4C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</w:rPr>
  </w:style>
  <w:style w:type="character" w:customStyle="1" w:styleId="120">
    <w:name w:val="Основной текст (12)_"/>
    <w:link w:val="121"/>
    <w:uiPriority w:val="99"/>
    <w:locked/>
    <w:rsid w:val="00BF7B4C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BF7B4C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5"/>
      <w:szCs w:val="15"/>
    </w:rPr>
  </w:style>
  <w:style w:type="character" w:customStyle="1" w:styleId="66">
    <w:name w:val="Основной текст (66)_"/>
    <w:link w:val="661"/>
    <w:uiPriority w:val="99"/>
    <w:locked/>
    <w:rsid w:val="00BF7B4C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BF7B4C"/>
    <w:pPr>
      <w:shd w:val="clear" w:color="auto" w:fill="FFFFFF"/>
      <w:spacing w:after="0" w:line="211" w:lineRule="exact"/>
      <w:jc w:val="center"/>
    </w:pPr>
    <w:rPr>
      <w:rFonts w:ascii="MS Reference Sans Serif" w:hAnsi="MS Reference Sans Serif" w:cs="MS Reference Sans Serif"/>
      <w:sz w:val="11"/>
      <w:szCs w:val="11"/>
    </w:rPr>
  </w:style>
  <w:style w:type="character" w:customStyle="1" w:styleId="1335">
    <w:name w:val="Основной текст (13)35"/>
    <w:uiPriority w:val="99"/>
    <w:rsid w:val="00BF7B4C"/>
  </w:style>
  <w:style w:type="character" w:customStyle="1" w:styleId="1334">
    <w:name w:val="Основной текст (13)34"/>
    <w:uiPriority w:val="99"/>
    <w:rsid w:val="00BF7B4C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BF7B4C"/>
  </w:style>
  <w:style w:type="character" w:customStyle="1" w:styleId="126">
    <w:name w:val="Основной текст (12)6"/>
    <w:uiPriority w:val="99"/>
    <w:rsid w:val="00BF7B4C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BF7B4C"/>
  </w:style>
  <w:style w:type="character" w:styleId="aff8">
    <w:name w:val="annotation reference"/>
    <w:basedOn w:val="a0"/>
    <w:uiPriority w:val="99"/>
    <w:semiHidden/>
    <w:unhideWhenUsed/>
    <w:rsid w:val="00BF7B4C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BF7B4C"/>
    <w:rPr>
      <w:rFonts w:ascii="Times New Roman" w:eastAsia="Times New Roman" w:hAnsi="Times New Roman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BF7B4C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BF7B4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BF7B4C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b">
    <w:name w:val="Body Text Indent 3"/>
    <w:basedOn w:val="a"/>
    <w:link w:val="3c"/>
    <w:unhideWhenUsed/>
    <w:rsid w:val="00BF7B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">
    <w:name w:val="Основной текст с отступом 3 Знак"/>
    <w:basedOn w:val="a0"/>
    <w:link w:val="3b"/>
    <w:rsid w:val="00BF7B4C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9"/>
    <w:uiPriority w:val="99"/>
    <w:locked/>
    <w:rsid w:val="00BF7B4C"/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rsid w:val="00BF7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7B4C"/>
    <w:rPr>
      <w:rFonts w:ascii="Courier New" w:eastAsia="Calibri" w:hAnsi="Courier New" w:cs="Courier New"/>
      <w:sz w:val="20"/>
      <w:szCs w:val="20"/>
    </w:rPr>
  </w:style>
  <w:style w:type="character" w:customStyle="1" w:styleId="FontStyle202">
    <w:name w:val="Font Style202"/>
    <w:rsid w:val="00BF7B4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BF7B4C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rsid w:val="00BF7B4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rsid w:val="00BF7B4C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rsid w:val="00BF7B4C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BF7B4C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BF7B4C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BF7B4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rsid w:val="00BF7B4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BF7B4C"/>
    <w:rPr>
      <w:rFonts w:ascii="BalticaC" w:hAnsi="BalticaC" w:cs="BalticaC"/>
      <w:b/>
      <w:bCs/>
      <w:color w:val="000000"/>
      <w:w w:val="100"/>
    </w:rPr>
  </w:style>
  <w:style w:type="paragraph" w:styleId="2f5">
    <w:name w:val="List Bullet 2"/>
    <w:basedOn w:val="a"/>
    <w:autoRedefine/>
    <w:rsid w:val="00BF7B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3d">
    <w:name w:val="List Bullet 3"/>
    <w:basedOn w:val="a"/>
    <w:autoRedefine/>
    <w:rsid w:val="00BF7B4C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F7B4C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6">
    <w:name w:val="Style196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</w:rPr>
  </w:style>
  <w:style w:type="table" w:customStyle="1" w:styleId="2f6">
    <w:name w:val="Сетка таблицы2"/>
    <w:basedOn w:val="a1"/>
    <w:next w:val="af8"/>
    <w:uiPriority w:val="59"/>
    <w:rsid w:val="00BF7B4C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2">
    <w:name w:val="Заголовок №12"/>
    <w:basedOn w:val="a0"/>
    <w:uiPriority w:val="99"/>
    <w:rsid w:val="00BF7B4C"/>
    <w:rPr>
      <w:rFonts w:ascii="Times New Roman" w:hAnsi="Times New Roman" w:cs="Times New Roman"/>
      <w:b/>
      <w:bCs/>
      <w:spacing w:val="0"/>
      <w:sz w:val="26"/>
      <w:szCs w:val="26"/>
    </w:rPr>
  </w:style>
  <w:style w:type="character" w:styleId="affd">
    <w:name w:val="FollowedHyperlink"/>
    <w:basedOn w:val="a0"/>
    <w:uiPriority w:val="99"/>
    <w:semiHidden/>
    <w:unhideWhenUsed/>
    <w:rsid w:val="00BF7B4C"/>
    <w:rPr>
      <w:color w:val="800080" w:themeColor="followedHyperlink"/>
      <w:u w:val="single"/>
    </w:rPr>
  </w:style>
  <w:style w:type="character" w:customStyle="1" w:styleId="Bodytext10">
    <w:name w:val="Body text (10)_"/>
    <w:basedOn w:val="a0"/>
    <w:link w:val="Bodytext100"/>
    <w:rsid w:val="00BF7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F7B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09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e">
    <w:name w:val="Заголовок №3_"/>
    <w:basedOn w:val="a0"/>
    <w:link w:val="3f"/>
    <w:uiPriority w:val="99"/>
    <w:locked/>
    <w:rsid w:val="00852AB7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f">
    <w:name w:val="Заголовок №3"/>
    <w:basedOn w:val="a"/>
    <w:link w:val="3e"/>
    <w:uiPriority w:val="99"/>
    <w:rsid w:val="00852AB7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E760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E76088"/>
    <w:rPr>
      <w:rFonts w:ascii="Times New Roman" w:eastAsia="Times New Roman" w:hAnsi="Times New Roman" w:cs="Times New Roman"/>
      <w:b/>
      <w:bCs/>
    </w:rPr>
  </w:style>
  <w:style w:type="character" w:customStyle="1" w:styleId="c1">
    <w:name w:val="c1"/>
    <w:basedOn w:val="a0"/>
    <w:rsid w:val="00E76088"/>
  </w:style>
  <w:style w:type="character" w:customStyle="1" w:styleId="affe">
    <w:name w:val="Название Знак"/>
    <w:rsid w:val="00E76088"/>
    <w:rPr>
      <w:b/>
      <w:spacing w:val="20"/>
      <w:sz w:val="28"/>
    </w:rPr>
  </w:style>
  <w:style w:type="table" w:styleId="afff">
    <w:name w:val="Table Theme"/>
    <w:basedOn w:val="a1"/>
    <w:rsid w:val="00E7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760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en-US"/>
    </w:rPr>
  </w:style>
  <w:style w:type="character" w:customStyle="1" w:styleId="s4">
    <w:name w:val="s4"/>
    <w:basedOn w:val="a0"/>
    <w:rsid w:val="006E6A0E"/>
  </w:style>
  <w:style w:type="paragraph" w:customStyle="1" w:styleId="TableParagraph">
    <w:name w:val="Table Paragraph"/>
    <w:basedOn w:val="a"/>
    <w:uiPriority w:val="1"/>
    <w:qFormat/>
    <w:rsid w:val="000712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64">
    <w:name w:val="6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2">
    <w:name w:val="6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6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6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5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5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56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5">
    <w:name w:val="55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4">
    <w:name w:val="54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3">
    <w:name w:val="53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2">
    <w:name w:val="5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51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0">
    <w:name w:val="5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49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6">
    <w:name w:val="4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4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4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43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0">
    <w:name w:val="42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0">
    <w:name w:val="4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0">
    <w:name w:val="39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0">
    <w:name w:val="38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0">
    <w:name w:val="37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0">
    <w:name w:val="36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0">
    <w:name w:val="35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0">
    <w:name w:val="34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0">
    <w:name w:val="3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3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3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2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2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2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2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2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2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2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2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2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1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1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1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1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1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1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1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1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1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Основной текст1"/>
    <w:basedOn w:val="a"/>
    <w:rsid w:val="00DF628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f0">
    <w:name w:val="Сноска_"/>
    <w:basedOn w:val="a0"/>
    <w:link w:val="afff1"/>
    <w:rsid w:val="00B214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2">
    <w:name w:val="Колонтитул_"/>
    <w:basedOn w:val="a0"/>
    <w:link w:val="afff3"/>
    <w:rsid w:val="00B214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2"/>
    <w:rsid w:val="00B214E8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4">
    <w:name w:val="Колонтитул + Малые прописные"/>
    <w:basedOn w:val="afff2"/>
    <w:rsid w:val="00B214E8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2"/>
    <w:rsid w:val="00B214E8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2"/>
    <w:rsid w:val="00B214E8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1">
    <w:name w:val="Сноска"/>
    <w:basedOn w:val="a"/>
    <w:link w:val="afff0"/>
    <w:rsid w:val="00B214E8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3">
    <w:name w:val="Колонтитул"/>
    <w:basedOn w:val="a"/>
    <w:link w:val="afff2"/>
    <w:rsid w:val="00B214E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4">
    <w:name w:val="Неразрешенное упоминание1"/>
    <w:basedOn w:val="a0"/>
    <w:uiPriority w:val="99"/>
    <w:semiHidden/>
    <w:unhideWhenUsed/>
    <w:rsid w:val="00E77B4E"/>
    <w:rPr>
      <w:color w:val="605E5C"/>
      <w:shd w:val="clear" w:color="auto" w:fill="E1DFDD"/>
    </w:rPr>
  </w:style>
  <w:style w:type="table" w:customStyle="1" w:styleId="3f1">
    <w:name w:val="Сетка таблицы3"/>
    <w:basedOn w:val="a1"/>
    <w:next w:val="af8"/>
    <w:uiPriority w:val="39"/>
    <w:rsid w:val="00B00088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Неразрешенное упоминание2"/>
    <w:basedOn w:val="a0"/>
    <w:uiPriority w:val="99"/>
    <w:semiHidden/>
    <w:unhideWhenUsed/>
    <w:rsid w:val="005B0C1D"/>
    <w:rPr>
      <w:color w:val="605E5C"/>
      <w:shd w:val="clear" w:color="auto" w:fill="E1DFDD"/>
    </w:rPr>
  </w:style>
  <w:style w:type="table" w:customStyle="1" w:styleId="4b">
    <w:name w:val="Сетка таблицы4"/>
    <w:basedOn w:val="a1"/>
    <w:next w:val="af8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2">
    <w:name w:val="Сноска (3)_"/>
    <w:basedOn w:val="a0"/>
    <w:link w:val="3f3"/>
    <w:rsid w:val="005B0E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3">
    <w:name w:val="Сноска (3)"/>
    <w:basedOn w:val="a"/>
    <w:link w:val="3f2"/>
    <w:rsid w:val="005B0E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b">
    <w:name w:val="Сетка таблицы5"/>
    <w:basedOn w:val="a1"/>
    <w:next w:val="af8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"/>
    <w:basedOn w:val="a1"/>
    <w:next w:val="af8"/>
    <w:uiPriority w:val="39"/>
    <w:rsid w:val="00655A56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4">
    <w:name w:val="Неразрешенное упоминание3"/>
    <w:basedOn w:val="a0"/>
    <w:uiPriority w:val="99"/>
    <w:semiHidden/>
    <w:unhideWhenUsed/>
    <w:rsid w:val="004D56A5"/>
    <w:rPr>
      <w:color w:val="605E5C"/>
      <w:shd w:val="clear" w:color="auto" w:fill="E1DFDD"/>
    </w:rPr>
  </w:style>
  <w:style w:type="table" w:customStyle="1" w:styleId="70">
    <w:name w:val="Сетка таблицы7"/>
    <w:basedOn w:val="a1"/>
    <w:next w:val="af8"/>
    <w:uiPriority w:val="59"/>
    <w:rsid w:val="00627A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f8"/>
    <w:uiPriority w:val="39"/>
    <w:rsid w:val="004E453C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8"/>
    <w:uiPriority w:val="39"/>
    <w:rsid w:val="00A01982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1"/>
    <w:next w:val="af8"/>
    <w:uiPriority w:val="39"/>
    <w:rsid w:val="00A01982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8"/>
    <w:uiPriority w:val="39"/>
    <w:rsid w:val="00A77F1F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next w:val="af8"/>
    <w:uiPriority w:val="39"/>
    <w:rsid w:val="000F02A9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773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5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hyperlink" Target="https://iro23.ru/wp-content/uploads/2023/06/3-4-&#1075;&#1086;&#1076;&#1072;-3.pdf" TargetMode="External"/><Relationship Id="rId42" Type="http://schemas.openxmlformats.org/officeDocument/2006/relationships/image" Target="media/image13.png"/><Relationship Id="rId47" Type="http://schemas.openxmlformats.org/officeDocument/2006/relationships/hyperlink" Target="https://iro23.ru/wp-content/uploads/2023/06/4-5-&#1083;&#1077;&#1090;-2.pdf" TargetMode="External"/><Relationship Id="rId63" Type="http://schemas.openxmlformats.org/officeDocument/2006/relationships/hyperlink" Target="https://iro23.ru/wp-content/uploads/2023/06/6-7-&#1083;&#1077;&#1090;-6.pdf" TargetMode="External"/><Relationship Id="rId68" Type="http://schemas.openxmlformats.org/officeDocument/2006/relationships/image" Target="media/image26.png"/><Relationship Id="rId84" Type="http://schemas.openxmlformats.org/officeDocument/2006/relationships/diagramLayout" Target="diagrams/layout3.xml"/><Relationship Id="rId89" Type="http://schemas.openxmlformats.org/officeDocument/2006/relationships/diagramQuickStyle" Target="diagrams/quickStyle4.xml"/><Relationship Id="rId112" Type="http://schemas.openxmlformats.org/officeDocument/2006/relationships/fontTable" Target="fontTable.xml"/><Relationship Id="rId16" Type="http://schemas.openxmlformats.org/officeDocument/2006/relationships/diagramLayout" Target="diagrams/layout1.xml"/><Relationship Id="rId107" Type="http://schemas.openxmlformats.org/officeDocument/2006/relationships/image" Target="media/image37.png"/><Relationship Id="rId11" Type="http://schemas.openxmlformats.org/officeDocument/2006/relationships/hyperlink" Target="https://disk.yandex.ru/i/M4huliFeuV-tfA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8.png"/><Relationship Id="rId37" Type="http://schemas.openxmlformats.org/officeDocument/2006/relationships/hyperlink" Target="https://iro23.ru/wp-content/uploads/2023/06/5-6-&#1083;&#1077;&#1090;-1.pdf" TargetMode="External"/><Relationship Id="rId40" Type="http://schemas.openxmlformats.org/officeDocument/2006/relationships/image" Target="media/image12.png"/><Relationship Id="rId45" Type="http://schemas.openxmlformats.org/officeDocument/2006/relationships/hyperlink" Target="https://iro23.ru/wp-content/uploads/2023/06/3-4-&#1075;&#1086;&#1076;&#1072;-2.pdf" TargetMode="External"/><Relationship Id="rId53" Type="http://schemas.openxmlformats.org/officeDocument/2006/relationships/hyperlink" Target="https://iro23.ru/wp-content/uploads/2023/06/&#1047;&#1072;&#1076;&#1072;&#1095;&#1080;-&#1074;&#1086;&#1089;&#1087;&#1080;&#1090;&#1072;&#1085;&#1080;&#1103;-2.pdf" TargetMode="External"/><Relationship Id="rId58" Type="http://schemas.openxmlformats.org/officeDocument/2006/relationships/image" Target="media/image21.png"/><Relationship Id="rId66" Type="http://schemas.openxmlformats.org/officeDocument/2006/relationships/image" Target="media/image25.png"/><Relationship Id="rId74" Type="http://schemas.openxmlformats.org/officeDocument/2006/relationships/image" Target="media/image29.png"/><Relationship Id="rId79" Type="http://schemas.openxmlformats.org/officeDocument/2006/relationships/diagramData" Target="diagrams/data2.xml"/><Relationship Id="rId87" Type="http://schemas.openxmlformats.org/officeDocument/2006/relationships/diagramData" Target="diagrams/data4.xml"/><Relationship Id="rId102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110" Type="http://schemas.openxmlformats.org/officeDocument/2006/relationships/image" Target="media/image38.png"/><Relationship Id="rId149" Type="http://schemas.microsoft.com/office/2007/relationships/diagramDrawing" Target="diagrams/drawing3.xml"/><Relationship Id="rId5" Type="http://schemas.openxmlformats.org/officeDocument/2006/relationships/settings" Target="settings.xml"/><Relationship Id="rId61" Type="http://schemas.openxmlformats.org/officeDocument/2006/relationships/hyperlink" Target="https://iro23.ru/wp-content/uploads/2023/06/5-6-&#1083;&#1077;&#1090;-5.pdf" TargetMode="External"/><Relationship Id="rId82" Type="http://schemas.openxmlformats.org/officeDocument/2006/relationships/diagramColors" Target="diagrams/colors2.xml"/><Relationship Id="rId90" Type="http://schemas.openxmlformats.org/officeDocument/2006/relationships/diagramColors" Target="diagrams/colors4.xml"/><Relationship Id="rId95" Type="http://schemas.openxmlformats.org/officeDocument/2006/relationships/image" Target="media/image32.png"/><Relationship Id="rId19" Type="http://schemas.openxmlformats.org/officeDocument/2006/relationships/hyperlink" Target="https://iro23.ru/wp-content/uploads/2023/06/2-3-&#1075;&#1086;&#1076;&#1072;-3.pdf" TargetMode="External"/><Relationship Id="rId14" Type="http://schemas.openxmlformats.org/officeDocument/2006/relationships/hyperlink" Target="https://disk.yandex.ru/i/vBAA4yyOLvCYnA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iro23.ru/wp-content/uploads/2023/06/6-7-&#1083;&#1077;&#1090;-3.pdf" TargetMode="External"/><Relationship Id="rId30" Type="http://schemas.openxmlformats.org/officeDocument/2006/relationships/image" Target="media/image7.png"/><Relationship Id="rId35" Type="http://schemas.openxmlformats.org/officeDocument/2006/relationships/hyperlink" Target="https://iro23.ru/wp-content/uploads/2023/06/4-5-&#1083;&#1077;&#1090;-1.pdf" TargetMode="External"/><Relationship Id="rId43" Type="http://schemas.openxmlformats.org/officeDocument/2006/relationships/hyperlink" Target="https://iro23.ru/wp-content/uploads/2023/06/2-3-&#1075;&#1086;&#1076;&#1072;-2.pdf" TargetMode="External"/><Relationship Id="rId48" Type="http://schemas.openxmlformats.org/officeDocument/2006/relationships/image" Target="media/image16.png"/><Relationship Id="rId56" Type="http://schemas.openxmlformats.org/officeDocument/2006/relationships/image" Target="media/image20.png"/><Relationship Id="rId64" Type="http://schemas.openxmlformats.org/officeDocument/2006/relationships/image" Target="media/image24.png"/><Relationship Id="rId69" Type="http://schemas.openxmlformats.org/officeDocument/2006/relationships/hyperlink" Target="https://iro23.ru/wp-content/uploads/2023/06/3-4-&#1075;&#1086;&#1076;&#1072;-4.pdf" TargetMode="External"/><Relationship Id="rId77" Type="http://schemas.openxmlformats.org/officeDocument/2006/relationships/hyperlink" Target="https://iro23.ru/wp-content/uploads/2023/06/&#1047;&#1072;&#1076;&#1072;&#1095;&#1080;-&#1074;&#1086;&#1089;&#1087;&#1080;&#1090;&#1072;&#1085;&#1080;&#1103;-5.pdf" TargetMode="External"/><Relationship Id="rId100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105" Type="http://schemas.openxmlformats.org/officeDocument/2006/relationships/image" Target="media/image35.png"/><Relationship Id="rId113" Type="http://schemas.openxmlformats.org/officeDocument/2006/relationships/theme" Target="theme/theme1.xml"/><Relationship Id="rId147" Type="http://schemas.microsoft.com/office/2007/relationships/diagramDrawing" Target="diagrams/drawing1.xml"/><Relationship Id="rId8" Type="http://schemas.openxmlformats.org/officeDocument/2006/relationships/endnotes" Target="endnotes.xml"/><Relationship Id="rId51" Type="http://schemas.openxmlformats.org/officeDocument/2006/relationships/hyperlink" Target="https://iro23.ru/wp-content/uploads/2023/06/6-7-&#1083;&#1077;&#1090;-2.pdf" TargetMode="External"/><Relationship Id="rId72" Type="http://schemas.openxmlformats.org/officeDocument/2006/relationships/image" Target="media/image28.png"/><Relationship Id="rId80" Type="http://schemas.openxmlformats.org/officeDocument/2006/relationships/diagramLayout" Target="diagrams/layout2.xml"/><Relationship Id="rId85" Type="http://schemas.openxmlformats.org/officeDocument/2006/relationships/diagramQuickStyle" Target="diagrams/quickStyle3.xml"/><Relationship Id="rId93" Type="http://schemas.openxmlformats.org/officeDocument/2006/relationships/diagramQuickStyle" Target="diagrams/quickStyle5.xml"/><Relationship Id="rId98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150" Type="http://schemas.microsoft.com/office/2007/relationships/diagramDrawing" Target="diagrams/drawing2.xml"/><Relationship Id="rId3" Type="http://schemas.openxmlformats.org/officeDocument/2006/relationships/numbering" Target="numbering.xml"/><Relationship Id="rId12" Type="http://schemas.openxmlformats.org/officeDocument/2006/relationships/hyperlink" Target="https://disk.yandex.ru/i/l7viaEZ0SNQGJQ" TargetMode="External"/><Relationship Id="rId17" Type="http://schemas.openxmlformats.org/officeDocument/2006/relationships/diagramQuickStyle" Target="diagrams/quickStyle1.xml"/><Relationship Id="rId25" Type="http://schemas.openxmlformats.org/officeDocument/2006/relationships/hyperlink" Target="https://iro23.ru/wp-content/uploads/2023/06/5-6-&#1083;&#1077;&#1090;-3.pdf" TargetMode="External"/><Relationship Id="rId33" Type="http://schemas.openxmlformats.org/officeDocument/2006/relationships/hyperlink" Target="https://iro23.ru/wp-content/uploads/2023/06/3-4-&#1075;&#1086;&#1076;&#1072;-1.pdf" TargetMode="External"/><Relationship Id="rId38" Type="http://schemas.openxmlformats.org/officeDocument/2006/relationships/image" Target="media/image11.png"/><Relationship Id="rId46" Type="http://schemas.openxmlformats.org/officeDocument/2006/relationships/image" Target="media/image15.png"/><Relationship Id="rId59" Type="http://schemas.openxmlformats.org/officeDocument/2006/relationships/hyperlink" Target="https://iro23.ru/wp-content/uploads/2023/06/4-5-&#1083;&#1077;&#1090;-5.pdf" TargetMode="External"/><Relationship Id="rId67" Type="http://schemas.openxmlformats.org/officeDocument/2006/relationships/hyperlink" Target="https://iro23.ru/wp-content/uploads/2023/06/2-3-&#1075;&#1086;&#1076;&#1072;-4.pdf" TargetMode="External"/><Relationship Id="rId103" Type="http://schemas.openxmlformats.org/officeDocument/2006/relationships/image" Target="media/image33.png"/><Relationship Id="rId108" Type="http://schemas.openxmlformats.org/officeDocument/2006/relationships/hyperlink" Target="https://drive.google.com/drive/folders/1RhVrasAHirvYT.." TargetMode="External"/><Relationship Id="rId20" Type="http://schemas.openxmlformats.org/officeDocument/2006/relationships/image" Target="media/image2.png"/><Relationship Id="rId41" Type="http://schemas.openxmlformats.org/officeDocument/2006/relationships/hyperlink" Target="https://iro23.ru/wp-content/uploads/2023/06/&#1047;&#1072;&#1076;&#1072;&#1095;&#1080;-&#1074;&#1086;&#1089;&#1087;&#1080;&#1090;&#1072;&#1085;&#1080;&#1103;-1.pdf" TargetMode="External"/><Relationship Id="rId54" Type="http://schemas.openxmlformats.org/officeDocument/2006/relationships/image" Target="media/image19.png"/><Relationship Id="rId62" Type="http://schemas.openxmlformats.org/officeDocument/2006/relationships/image" Target="media/image23.png"/><Relationship Id="rId70" Type="http://schemas.openxmlformats.org/officeDocument/2006/relationships/image" Target="media/image27.png"/><Relationship Id="rId75" Type="http://schemas.openxmlformats.org/officeDocument/2006/relationships/hyperlink" Target="https://iro23.ru/wp-content/uploads/2023/06/6-7-&#1083;&#1077;&#1090;-5.pdf" TargetMode="External"/><Relationship Id="rId83" Type="http://schemas.openxmlformats.org/officeDocument/2006/relationships/diagramData" Target="diagrams/data3.xml"/><Relationship Id="rId88" Type="http://schemas.openxmlformats.org/officeDocument/2006/relationships/diagramLayout" Target="diagrams/layout4.xml"/><Relationship Id="rId91" Type="http://schemas.openxmlformats.org/officeDocument/2006/relationships/diagramData" Target="diagrams/data5.xml"/><Relationship Id="rId96" Type="http://schemas.openxmlformats.org/officeDocument/2006/relationships/hyperlink" Target="http://&#1088;&#1072;&#1076;&#1091;&#1075;&#1072;.&#1075;&#1091;&#1086;-&#1095;&#1077;&#1088;&#1085;&#1086;&#1075;&#1086;&#1088;&#1089;&#1082;.&#1088;&#1092;/index.php?option=com_content&amp;view=article&amp;id=174&amp;Itemid=135" TargetMode="External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hyperlink" Target="https://iro23.ru/wp-content/uploads/2023/06/4-5-&#1083;&#1077;&#1090;-3.pdf" TargetMode="External"/><Relationship Id="rId28" Type="http://schemas.openxmlformats.org/officeDocument/2006/relationships/image" Target="media/image6.png"/><Relationship Id="rId36" Type="http://schemas.openxmlformats.org/officeDocument/2006/relationships/image" Target="media/image10.png"/><Relationship Id="rId49" Type="http://schemas.openxmlformats.org/officeDocument/2006/relationships/hyperlink" Target="https://iro23.ru/wp-content/uploads/2023/06/5-6-&#1083;&#1077;&#1090;-2.pdf" TargetMode="External"/><Relationship Id="rId57" Type="http://schemas.openxmlformats.org/officeDocument/2006/relationships/hyperlink" Target="https://iro23.ru/wp-content/uploads/2023/06/3-4-&#1075;&#1086;&#1076;&#1072;-5.pdf" TargetMode="External"/><Relationship Id="rId106" Type="http://schemas.openxmlformats.org/officeDocument/2006/relationships/image" Target="media/image36.png"/><Relationship Id="rId10" Type="http://schemas.openxmlformats.org/officeDocument/2006/relationships/hyperlink" Target="https://disk.yandex.ru/i/1K0C-JiKHCBaBA" TargetMode="External"/><Relationship Id="rId31" Type="http://schemas.openxmlformats.org/officeDocument/2006/relationships/hyperlink" Target="https://iro23.ru/wp-content/uploads/2023/06/2-3-&#1075;&#1086;&#1076;&#1072;-1.pdf" TargetMode="External"/><Relationship Id="rId44" Type="http://schemas.openxmlformats.org/officeDocument/2006/relationships/image" Target="media/image14.png"/><Relationship Id="rId52" Type="http://schemas.openxmlformats.org/officeDocument/2006/relationships/image" Target="media/image18.png"/><Relationship Id="rId60" Type="http://schemas.openxmlformats.org/officeDocument/2006/relationships/image" Target="media/image22.png"/><Relationship Id="rId65" Type="http://schemas.openxmlformats.org/officeDocument/2006/relationships/hyperlink" Target="https://iro23.ru/wp-content/uploads/2023/06/&#1047;&#1072;&#1076;&#1072;&#1095;&#1080;-&#1074;&#1086;&#1089;&#1087;&#1080;&#1090;&#1072;&#1085;&#1080;&#1103;-6.pdf" TargetMode="External"/><Relationship Id="rId73" Type="http://schemas.openxmlformats.org/officeDocument/2006/relationships/hyperlink" Target="https://iro23.ru/wp-content/uploads/2023/06/5-6-&#1083;&#1077;&#1090;-4.pdf" TargetMode="External"/><Relationship Id="rId78" Type="http://schemas.openxmlformats.org/officeDocument/2006/relationships/image" Target="media/image31.png"/><Relationship Id="rId81" Type="http://schemas.openxmlformats.org/officeDocument/2006/relationships/diagramQuickStyle" Target="diagrams/quickStyle2.xml"/><Relationship Id="rId86" Type="http://schemas.openxmlformats.org/officeDocument/2006/relationships/diagramColors" Target="diagrams/colors3.xml"/><Relationship Id="rId94" Type="http://schemas.openxmlformats.org/officeDocument/2006/relationships/diagramColors" Target="diagrams/colors5.xml"/><Relationship Id="rId99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10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148" Type="http://schemas.microsoft.com/office/2007/relationships/diagramDrawing" Target="diagrams/drawing4.xml"/><Relationship Id="rId151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hyperlink" Target="https://disk.yandex.ru/i/ucjSQ-5R_an_SQ" TargetMode="External"/><Relationship Id="rId18" Type="http://schemas.openxmlformats.org/officeDocument/2006/relationships/diagramColors" Target="diagrams/colors1.xml"/><Relationship Id="rId39" Type="http://schemas.openxmlformats.org/officeDocument/2006/relationships/hyperlink" Target="https://iro23.ru/wp-content/uploads/2023/06/6-7-&#1083;&#1077;&#1090;-1.pdf" TargetMode="External"/><Relationship Id="rId109" Type="http://schemas.openxmlformats.org/officeDocument/2006/relationships/hyperlink" Target="http://publication.pravo.gov.ru/Document/View/0001202212280044" TargetMode="External"/><Relationship Id="rId34" Type="http://schemas.openxmlformats.org/officeDocument/2006/relationships/image" Target="media/image9.png"/><Relationship Id="rId50" Type="http://schemas.openxmlformats.org/officeDocument/2006/relationships/image" Target="media/image17.png"/><Relationship Id="rId55" Type="http://schemas.openxmlformats.org/officeDocument/2006/relationships/hyperlink" Target="https://iro23.ru/wp-content/uploads/2023/06/2-3-&#1075;&#1086;&#1076;&#1072;-5.pdf" TargetMode="External"/><Relationship Id="rId76" Type="http://schemas.openxmlformats.org/officeDocument/2006/relationships/image" Target="media/image30.png"/><Relationship Id="rId97" Type="http://schemas.openxmlformats.org/officeDocument/2006/relationships/hyperlink" Target="https://disk.yandex.ru/i/E6VfoTpOktcu-Q" TargetMode="External"/><Relationship Id="rId104" Type="http://schemas.openxmlformats.org/officeDocument/2006/relationships/image" Target="media/image34.png"/><Relationship Id="rId146" Type="http://schemas.microsoft.com/office/2007/relationships/diagramDrawing" Target="diagrams/drawing5.xml"/><Relationship Id="rId7" Type="http://schemas.openxmlformats.org/officeDocument/2006/relationships/footnotes" Target="footnotes.xml"/><Relationship Id="rId71" Type="http://schemas.openxmlformats.org/officeDocument/2006/relationships/hyperlink" Target="https://iro23.ru/wp-content/uploads/2023/06/4-5-&#1083;&#1077;&#1090;-4.pdf" TargetMode="External"/><Relationship Id="rId92" Type="http://schemas.openxmlformats.org/officeDocument/2006/relationships/diagramLayout" Target="diagrams/layout5.xml"/><Relationship Id="rId2" Type="http://schemas.openxmlformats.org/officeDocument/2006/relationships/customXml" Target="../customXml/item2.xml"/><Relationship Id="rId29" Type="http://schemas.openxmlformats.org/officeDocument/2006/relationships/hyperlink" Target="https://iro23.ru/wp-content/uploads/2023/06/&#1047;&#1072;&#1076;&#1072;&#1095;&#1080;-&#1074;&#1086;&#1089;&#1087;&#1080;&#1090;&#1072;&#1085;&#1080;&#1103;-3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23A3B3-E58B-45B2-847D-65234C0D2DB8}" type="doc">
      <dgm:prSet loTypeId="urn:microsoft.com/office/officeart/2005/8/layout/targe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9D958B5-F72A-4364-B692-2B141E3F290C}">
      <dgm:prSet phldrT="[Текст]" custT="1"/>
      <dgm:spPr/>
      <dgm:t>
        <a:bodyPr/>
        <a:lstStyle/>
        <a:p>
          <a:r>
            <a:rPr lang="ru-RU" sz="1200" b="1"/>
            <a:t>Медицинское</a:t>
          </a:r>
          <a:r>
            <a:rPr lang="ru-RU" sz="2300" b="1"/>
            <a:t> </a:t>
          </a:r>
          <a:r>
            <a:rPr lang="ru-RU" sz="1200" b="1"/>
            <a:t>сопровождение</a:t>
          </a:r>
          <a:endParaRPr lang="ru-RU" sz="1200"/>
        </a:p>
      </dgm:t>
    </dgm:pt>
    <dgm:pt modelId="{19B67A4D-91FD-47B2-AE62-E8C3016E824C}" type="parTrans" cxnId="{40FA030D-E23C-4386-8247-1E52F18E5424}">
      <dgm:prSet/>
      <dgm:spPr/>
      <dgm:t>
        <a:bodyPr/>
        <a:lstStyle/>
        <a:p>
          <a:endParaRPr lang="ru-RU"/>
        </a:p>
      </dgm:t>
    </dgm:pt>
    <dgm:pt modelId="{1152D2B5-09E5-400D-89CA-980C9042426A}" type="sibTrans" cxnId="{40FA030D-E23C-4386-8247-1E52F18E5424}">
      <dgm:prSet/>
      <dgm:spPr/>
      <dgm:t>
        <a:bodyPr/>
        <a:lstStyle/>
        <a:p>
          <a:endParaRPr lang="ru-RU"/>
        </a:p>
      </dgm:t>
    </dgm:pt>
    <dgm:pt modelId="{55129746-A091-4005-8154-FE06CF7D2634}">
      <dgm:prSet phldrT="[Текст]" custT="1"/>
      <dgm:spPr/>
      <dgm:t>
        <a:bodyPr/>
        <a:lstStyle/>
        <a:p>
          <a:r>
            <a:rPr lang="ru-RU" sz="1200"/>
            <a:t>ГБУЗ РХ "Боградская РБ"</a:t>
          </a:r>
        </a:p>
      </dgm:t>
    </dgm:pt>
    <dgm:pt modelId="{1A138503-F736-40B3-BE45-6AD1D8EEC454}" type="parTrans" cxnId="{35341CC6-F211-4866-8C5B-06BBB1655D3E}">
      <dgm:prSet/>
      <dgm:spPr/>
      <dgm:t>
        <a:bodyPr/>
        <a:lstStyle/>
        <a:p>
          <a:endParaRPr lang="ru-RU"/>
        </a:p>
      </dgm:t>
    </dgm:pt>
    <dgm:pt modelId="{6E113CE9-FB23-4024-974D-8FA99A0891B3}" type="sibTrans" cxnId="{35341CC6-F211-4866-8C5B-06BBB1655D3E}">
      <dgm:prSet/>
      <dgm:spPr/>
      <dgm:t>
        <a:bodyPr/>
        <a:lstStyle/>
        <a:p>
          <a:endParaRPr lang="ru-RU"/>
        </a:p>
      </dgm:t>
    </dgm:pt>
    <dgm:pt modelId="{F90DCC19-E3D5-4A99-9BCC-64D6BCD582AC}">
      <dgm:prSet phldrT="[Текст]" custT="1"/>
      <dgm:spPr/>
      <dgm:t>
        <a:bodyPr/>
        <a:lstStyle/>
        <a:p>
          <a:r>
            <a:rPr lang="ru-RU" sz="1200" b="1"/>
            <a:t>Методическое сопровождение</a:t>
          </a:r>
          <a:endParaRPr lang="ru-RU" sz="1200"/>
        </a:p>
      </dgm:t>
    </dgm:pt>
    <dgm:pt modelId="{C09F5AF1-BA05-4FEC-A2D0-FB9982E404C9}" type="parTrans" cxnId="{677F03D4-52D2-4CCB-82D0-A54F5E038C28}">
      <dgm:prSet/>
      <dgm:spPr/>
      <dgm:t>
        <a:bodyPr/>
        <a:lstStyle/>
        <a:p>
          <a:endParaRPr lang="ru-RU"/>
        </a:p>
      </dgm:t>
    </dgm:pt>
    <dgm:pt modelId="{BB4319C1-B83D-45C7-858B-954BC27295CB}" type="sibTrans" cxnId="{677F03D4-52D2-4CCB-82D0-A54F5E038C28}">
      <dgm:prSet/>
      <dgm:spPr/>
      <dgm:t>
        <a:bodyPr/>
        <a:lstStyle/>
        <a:p>
          <a:endParaRPr lang="ru-RU"/>
        </a:p>
      </dgm:t>
    </dgm:pt>
    <dgm:pt modelId="{8C29AA04-2E0C-481E-B770-92539D903C5B}">
      <dgm:prSet phldrT="[Текст]" custT="1"/>
      <dgm:spPr/>
      <dgm:t>
        <a:bodyPr/>
        <a:lstStyle/>
        <a:p>
          <a:r>
            <a:rPr lang="ru-RU" sz="1200"/>
            <a:t>ГАОУ РХ ДПО «ХакИРОиПК», г. Абакан</a:t>
          </a:r>
        </a:p>
      </dgm:t>
    </dgm:pt>
    <dgm:pt modelId="{5BC0031E-F84C-43B9-9B8E-20FAEFE9796A}" type="parTrans" cxnId="{16F573F3-9604-4B9D-8885-74B2D6D8D289}">
      <dgm:prSet/>
      <dgm:spPr/>
      <dgm:t>
        <a:bodyPr/>
        <a:lstStyle/>
        <a:p>
          <a:endParaRPr lang="ru-RU"/>
        </a:p>
      </dgm:t>
    </dgm:pt>
    <dgm:pt modelId="{90D52714-8A5F-48B9-A666-5495D1B5DF18}" type="sibTrans" cxnId="{16F573F3-9604-4B9D-8885-74B2D6D8D289}">
      <dgm:prSet/>
      <dgm:spPr/>
      <dgm:t>
        <a:bodyPr/>
        <a:lstStyle/>
        <a:p>
          <a:endParaRPr lang="ru-RU"/>
        </a:p>
      </dgm:t>
    </dgm:pt>
    <dgm:pt modelId="{0E9C5893-E371-489E-A9F6-03B4CF616961}">
      <dgm:prSet phldrT="[Текст]" custT="1"/>
      <dgm:spPr/>
      <dgm:t>
        <a:bodyPr/>
        <a:lstStyle/>
        <a:p>
          <a:r>
            <a:rPr lang="ru-RU" sz="1200" b="1"/>
            <a:t>Сетевые партнерыМБ </a:t>
          </a:r>
        </a:p>
      </dgm:t>
    </dgm:pt>
    <dgm:pt modelId="{F857A8B4-0786-49D4-978D-4CFF437922CA}" type="parTrans" cxnId="{83995D71-3614-4667-9185-7DCF73B29204}">
      <dgm:prSet/>
      <dgm:spPr/>
      <dgm:t>
        <a:bodyPr/>
        <a:lstStyle/>
        <a:p>
          <a:endParaRPr lang="ru-RU"/>
        </a:p>
      </dgm:t>
    </dgm:pt>
    <dgm:pt modelId="{13E77C6F-C1A8-4C66-903F-DC9C0B594C02}" type="sibTrans" cxnId="{83995D71-3614-4667-9185-7DCF73B29204}">
      <dgm:prSet/>
      <dgm:spPr/>
      <dgm:t>
        <a:bodyPr/>
        <a:lstStyle/>
        <a:p>
          <a:endParaRPr lang="ru-RU"/>
        </a:p>
      </dgm:t>
    </dgm:pt>
    <dgm:pt modelId="{CCB092AB-4757-48D6-BDB9-BFDC49E1466D}">
      <dgm:prSet phldrT="[Текст]" custT="1"/>
      <dgm:spPr/>
      <dgm:t>
        <a:bodyPr/>
        <a:lstStyle/>
        <a:p>
          <a:r>
            <a:rPr lang="ru-RU" sz="1200"/>
            <a:t>МБОУ Пушновская школа</a:t>
          </a:r>
        </a:p>
      </dgm:t>
    </dgm:pt>
    <dgm:pt modelId="{5DE857B7-E3D3-48A8-A308-81FE97EA1048}" type="parTrans" cxnId="{F0A3E1AA-9DBC-493A-8474-0F3A7A94C8F1}">
      <dgm:prSet/>
      <dgm:spPr/>
      <dgm:t>
        <a:bodyPr/>
        <a:lstStyle/>
        <a:p>
          <a:endParaRPr lang="ru-RU"/>
        </a:p>
      </dgm:t>
    </dgm:pt>
    <dgm:pt modelId="{087CED88-3687-4F53-AE9A-BB96BB860106}" type="sibTrans" cxnId="{F0A3E1AA-9DBC-493A-8474-0F3A7A94C8F1}">
      <dgm:prSet/>
      <dgm:spPr/>
      <dgm:t>
        <a:bodyPr/>
        <a:lstStyle/>
        <a:p>
          <a:endParaRPr lang="ru-RU"/>
        </a:p>
      </dgm:t>
    </dgm:pt>
    <dgm:pt modelId="{C8706A1B-4E9D-4011-9BBA-7ADA2EC9EC03}">
      <dgm:prSet phldrT="[Текст]" custT="1"/>
      <dgm:spPr/>
      <dgm:t>
        <a:bodyPr/>
        <a:lstStyle/>
        <a:p>
          <a:r>
            <a:rPr lang="ru-RU" sz="1200"/>
            <a:t>МКУК Пушновский СДК</a:t>
          </a:r>
        </a:p>
      </dgm:t>
    </dgm:pt>
    <dgm:pt modelId="{3910D429-C4DA-44B6-B646-8A743FE69604}" type="parTrans" cxnId="{4CDF3B52-0C69-47CE-85AD-A5E855A1DA6C}">
      <dgm:prSet/>
      <dgm:spPr/>
    </dgm:pt>
    <dgm:pt modelId="{8317CCD2-92E9-46D2-9431-DD236210E3D7}" type="sibTrans" cxnId="{4CDF3B52-0C69-47CE-85AD-A5E855A1DA6C}">
      <dgm:prSet/>
      <dgm:spPr/>
    </dgm:pt>
    <dgm:pt modelId="{9D07FD39-D7CD-4B02-BAEA-BBD151404230}">
      <dgm:prSet phldrT="[Текст]" custT="1"/>
      <dgm:spPr/>
      <dgm:t>
        <a:bodyPr/>
        <a:lstStyle/>
        <a:p>
          <a:r>
            <a:rPr lang="ru-RU" sz="1200"/>
            <a:t>МБУК Боградская ЦБС "Пушновская библиотека-филиал № 8"</a:t>
          </a:r>
        </a:p>
      </dgm:t>
    </dgm:pt>
    <dgm:pt modelId="{2A2BF303-5A8C-4410-A1A7-D368895589A9}" type="parTrans" cxnId="{DF026AA7-7B54-4874-9B6E-6E3F78278C57}">
      <dgm:prSet/>
      <dgm:spPr/>
    </dgm:pt>
    <dgm:pt modelId="{8F78F98C-6C2D-46B2-A3B4-4DC0172E3AFD}" type="sibTrans" cxnId="{DF026AA7-7B54-4874-9B6E-6E3F78278C57}">
      <dgm:prSet/>
      <dgm:spPr/>
    </dgm:pt>
    <dgm:pt modelId="{DB8A2783-A8AA-4BC6-97DB-FAAD7922D2B6}">
      <dgm:prSet phldrT="[Текст]" custT="1"/>
      <dgm:spPr/>
      <dgm:t>
        <a:bodyPr/>
        <a:lstStyle/>
        <a:p>
          <a:r>
            <a:rPr lang="ru-RU" sz="1200"/>
            <a:t>ФАП с.Пушное</a:t>
          </a:r>
        </a:p>
      </dgm:t>
    </dgm:pt>
    <dgm:pt modelId="{24421C66-0A41-4048-9630-CC368BC46ACB}" type="parTrans" cxnId="{42C0B391-375E-46F0-B660-0448629A5367}">
      <dgm:prSet/>
      <dgm:spPr/>
    </dgm:pt>
    <dgm:pt modelId="{5434DC98-8C5F-4C38-A753-93AA1ACFAE59}" type="sibTrans" cxnId="{42C0B391-375E-46F0-B660-0448629A5367}">
      <dgm:prSet/>
      <dgm:spPr/>
    </dgm:pt>
    <dgm:pt modelId="{518F8C5A-9E37-450B-96C3-7016E8B6B695}" type="pres">
      <dgm:prSet presAssocID="{BB23A3B3-E58B-45B2-847D-65234C0D2DB8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73CEB9C-4C3C-48D0-938C-A56332E70133}" type="pres">
      <dgm:prSet presAssocID="{C9D958B5-F72A-4364-B692-2B141E3F290C}" presName="circle1" presStyleLbl="node1" presStyleIdx="0" presStyleCnt="3"/>
      <dgm:spPr/>
    </dgm:pt>
    <dgm:pt modelId="{605C80C4-B26A-4ED2-88D3-28C712B478CD}" type="pres">
      <dgm:prSet presAssocID="{C9D958B5-F72A-4364-B692-2B141E3F290C}" presName="space" presStyleCnt="0"/>
      <dgm:spPr/>
    </dgm:pt>
    <dgm:pt modelId="{309BB2BD-744C-458F-BB51-83FD219AFB05}" type="pres">
      <dgm:prSet presAssocID="{C9D958B5-F72A-4364-B692-2B141E3F290C}" presName="rect1" presStyleLbl="alignAcc1" presStyleIdx="0" presStyleCnt="3" custLinFactNeighborX="13708" custLinFactNeighborY="-13913"/>
      <dgm:spPr/>
      <dgm:t>
        <a:bodyPr/>
        <a:lstStyle/>
        <a:p>
          <a:endParaRPr lang="ru-RU"/>
        </a:p>
      </dgm:t>
    </dgm:pt>
    <dgm:pt modelId="{B6735B7D-5498-4F0C-BAFA-EE5B18F4CF04}" type="pres">
      <dgm:prSet presAssocID="{F90DCC19-E3D5-4A99-9BCC-64D6BCD582AC}" presName="vertSpace2" presStyleLbl="node1" presStyleIdx="0" presStyleCnt="3"/>
      <dgm:spPr/>
    </dgm:pt>
    <dgm:pt modelId="{9927955A-8903-472F-A4EB-87B9D70E22EA}" type="pres">
      <dgm:prSet presAssocID="{F90DCC19-E3D5-4A99-9BCC-64D6BCD582AC}" presName="circle2" presStyleLbl="node1" presStyleIdx="1" presStyleCnt="3"/>
      <dgm:spPr/>
    </dgm:pt>
    <dgm:pt modelId="{28E2656C-B2C4-4FDF-939C-5CD21B2BE057}" type="pres">
      <dgm:prSet presAssocID="{F90DCC19-E3D5-4A99-9BCC-64D6BCD582AC}" presName="rect2" presStyleLbl="alignAcc1" presStyleIdx="1" presStyleCnt="3"/>
      <dgm:spPr/>
      <dgm:t>
        <a:bodyPr/>
        <a:lstStyle/>
        <a:p>
          <a:endParaRPr lang="ru-RU"/>
        </a:p>
      </dgm:t>
    </dgm:pt>
    <dgm:pt modelId="{8FF36807-3391-4E21-A318-4B4E4BE051E1}" type="pres">
      <dgm:prSet presAssocID="{0E9C5893-E371-489E-A9F6-03B4CF616961}" presName="vertSpace3" presStyleLbl="node1" presStyleIdx="1" presStyleCnt="3"/>
      <dgm:spPr/>
    </dgm:pt>
    <dgm:pt modelId="{4DF36700-64C2-44B9-AF9B-F79BE5471BFF}" type="pres">
      <dgm:prSet presAssocID="{0E9C5893-E371-489E-A9F6-03B4CF616961}" presName="circle3" presStyleLbl="node1" presStyleIdx="2" presStyleCnt="3" custLinFactNeighborX="-831" custLinFactNeighborY="-831"/>
      <dgm:spPr/>
    </dgm:pt>
    <dgm:pt modelId="{02B867E8-60AC-471E-909C-237133309886}" type="pres">
      <dgm:prSet presAssocID="{0E9C5893-E371-489E-A9F6-03B4CF616961}" presName="rect3" presStyleLbl="alignAcc1" presStyleIdx="2" presStyleCnt="3"/>
      <dgm:spPr/>
      <dgm:t>
        <a:bodyPr/>
        <a:lstStyle/>
        <a:p>
          <a:endParaRPr lang="ru-RU"/>
        </a:p>
      </dgm:t>
    </dgm:pt>
    <dgm:pt modelId="{B43097B7-E75E-4B14-BD16-9D0B16F08C42}" type="pres">
      <dgm:prSet presAssocID="{C9D958B5-F72A-4364-B692-2B141E3F290C}" presName="rect1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BA3982-F037-4712-88C1-0A68436466EA}" type="pres">
      <dgm:prSet presAssocID="{C9D958B5-F72A-4364-B692-2B141E3F290C}" presName="rect1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7DFC9C-DB46-4D36-B27B-AEEED3065BB5}" type="pres">
      <dgm:prSet presAssocID="{F90DCC19-E3D5-4A99-9BCC-64D6BCD582AC}" presName="rect2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6615D3-72F0-4A15-BBD4-E30887E83ECE}" type="pres">
      <dgm:prSet presAssocID="{F90DCC19-E3D5-4A99-9BCC-64D6BCD582AC}" presName="rect2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E0124C-8D90-48BB-A955-DDAB5DDADB64}" type="pres">
      <dgm:prSet presAssocID="{0E9C5893-E371-489E-A9F6-03B4CF616961}" presName="rect3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760153-229E-4282-B180-58DC4FEFB457}" type="pres">
      <dgm:prSet presAssocID="{0E9C5893-E371-489E-A9F6-03B4CF616961}" presName="rect3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4B708B8-64B3-4708-BD62-832892ECA804}" type="presOf" srcId="{C8706A1B-4E9D-4011-9BBA-7ADA2EC9EC03}" destId="{B9760153-229E-4282-B180-58DC4FEFB457}" srcOrd="0" destOrd="1" presId="urn:microsoft.com/office/officeart/2005/8/layout/target3"/>
    <dgm:cxn modelId="{FC6B7228-9496-4E34-BE55-EDD104F4834D}" type="presOf" srcId="{0E9C5893-E371-489E-A9F6-03B4CF616961}" destId="{02B867E8-60AC-471E-909C-237133309886}" srcOrd="0" destOrd="0" presId="urn:microsoft.com/office/officeart/2005/8/layout/target3"/>
    <dgm:cxn modelId="{646436F7-4A05-4F83-A90D-D61B6CBA43A4}" type="presOf" srcId="{C9D958B5-F72A-4364-B692-2B141E3F290C}" destId="{B43097B7-E75E-4B14-BD16-9D0B16F08C42}" srcOrd="1" destOrd="0" presId="urn:microsoft.com/office/officeart/2005/8/layout/target3"/>
    <dgm:cxn modelId="{16F573F3-9604-4B9D-8885-74B2D6D8D289}" srcId="{F90DCC19-E3D5-4A99-9BCC-64D6BCD582AC}" destId="{8C29AA04-2E0C-481E-B770-92539D903C5B}" srcOrd="0" destOrd="0" parTransId="{5BC0031E-F84C-43B9-9B8E-20FAEFE9796A}" sibTransId="{90D52714-8A5F-48B9-A666-5495D1B5DF18}"/>
    <dgm:cxn modelId="{9BC6B660-1355-4C32-A425-3B06971509D1}" type="presOf" srcId="{DB8A2783-A8AA-4BC6-97DB-FAAD7922D2B6}" destId="{B2BA3982-F037-4712-88C1-0A68436466EA}" srcOrd="0" destOrd="1" presId="urn:microsoft.com/office/officeart/2005/8/layout/target3"/>
    <dgm:cxn modelId="{38351406-61A8-4FDB-8560-1D00585E3DE5}" type="presOf" srcId="{9D07FD39-D7CD-4B02-BAEA-BBD151404230}" destId="{B9760153-229E-4282-B180-58DC4FEFB457}" srcOrd="0" destOrd="2" presId="urn:microsoft.com/office/officeart/2005/8/layout/target3"/>
    <dgm:cxn modelId="{35341CC6-F211-4866-8C5B-06BBB1655D3E}" srcId="{C9D958B5-F72A-4364-B692-2B141E3F290C}" destId="{55129746-A091-4005-8154-FE06CF7D2634}" srcOrd="0" destOrd="0" parTransId="{1A138503-F736-40B3-BE45-6AD1D8EEC454}" sibTransId="{6E113CE9-FB23-4024-974D-8FA99A0891B3}"/>
    <dgm:cxn modelId="{23ED8889-E0DF-46F5-9FA0-76FEAF566E86}" type="presOf" srcId="{F90DCC19-E3D5-4A99-9BCC-64D6BCD582AC}" destId="{167DFC9C-DB46-4D36-B27B-AEEED3065BB5}" srcOrd="1" destOrd="0" presId="urn:microsoft.com/office/officeart/2005/8/layout/target3"/>
    <dgm:cxn modelId="{42C0B391-375E-46F0-B660-0448629A5367}" srcId="{C9D958B5-F72A-4364-B692-2B141E3F290C}" destId="{DB8A2783-A8AA-4BC6-97DB-FAAD7922D2B6}" srcOrd="1" destOrd="0" parTransId="{24421C66-0A41-4048-9630-CC368BC46ACB}" sibTransId="{5434DC98-8C5F-4C38-A753-93AA1ACFAE59}"/>
    <dgm:cxn modelId="{F0A3E1AA-9DBC-493A-8474-0F3A7A94C8F1}" srcId="{0E9C5893-E371-489E-A9F6-03B4CF616961}" destId="{CCB092AB-4757-48D6-BDB9-BFDC49E1466D}" srcOrd="0" destOrd="0" parTransId="{5DE857B7-E3D3-48A8-A308-81FE97EA1048}" sibTransId="{087CED88-3687-4F53-AE9A-BB96BB860106}"/>
    <dgm:cxn modelId="{DE8047B2-7213-4DE6-9D78-985A55E296B2}" type="presOf" srcId="{8C29AA04-2E0C-481E-B770-92539D903C5B}" destId="{046615D3-72F0-4A15-BBD4-E30887E83ECE}" srcOrd="0" destOrd="0" presId="urn:microsoft.com/office/officeart/2005/8/layout/target3"/>
    <dgm:cxn modelId="{B59696E2-6A73-4819-BCDA-FD453E224310}" type="presOf" srcId="{C9D958B5-F72A-4364-B692-2B141E3F290C}" destId="{309BB2BD-744C-458F-BB51-83FD219AFB05}" srcOrd="0" destOrd="0" presId="urn:microsoft.com/office/officeart/2005/8/layout/target3"/>
    <dgm:cxn modelId="{1D94AC8E-A6C4-4BC2-A0FB-47558854D581}" type="presOf" srcId="{55129746-A091-4005-8154-FE06CF7D2634}" destId="{B2BA3982-F037-4712-88C1-0A68436466EA}" srcOrd="0" destOrd="0" presId="urn:microsoft.com/office/officeart/2005/8/layout/target3"/>
    <dgm:cxn modelId="{07102177-6C97-43F4-917B-15068E1DA976}" type="presOf" srcId="{0E9C5893-E371-489E-A9F6-03B4CF616961}" destId="{7BE0124C-8D90-48BB-A955-DDAB5DDADB64}" srcOrd="1" destOrd="0" presId="urn:microsoft.com/office/officeart/2005/8/layout/target3"/>
    <dgm:cxn modelId="{83995D71-3614-4667-9185-7DCF73B29204}" srcId="{BB23A3B3-E58B-45B2-847D-65234C0D2DB8}" destId="{0E9C5893-E371-489E-A9F6-03B4CF616961}" srcOrd="2" destOrd="0" parTransId="{F857A8B4-0786-49D4-978D-4CFF437922CA}" sibTransId="{13E77C6F-C1A8-4C66-903F-DC9C0B594C02}"/>
    <dgm:cxn modelId="{5FDE6354-02D1-480E-87ED-F2F3D0AB29F8}" type="presOf" srcId="{F90DCC19-E3D5-4A99-9BCC-64D6BCD582AC}" destId="{28E2656C-B2C4-4FDF-939C-5CD21B2BE057}" srcOrd="0" destOrd="0" presId="urn:microsoft.com/office/officeart/2005/8/layout/target3"/>
    <dgm:cxn modelId="{40FA030D-E23C-4386-8247-1E52F18E5424}" srcId="{BB23A3B3-E58B-45B2-847D-65234C0D2DB8}" destId="{C9D958B5-F72A-4364-B692-2B141E3F290C}" srcOrd="0" destOrd="0" parTransId="{19B67A4D-91FD-47B2-AE62-E8C3016E824C}" sibTransId="{1152D2B5-09E5-400D-89CA-980C9042426A}"/>
    <dgm:cxn modelId="{DF026AA7-7B54-4874-9B6E-6E3F78278C57}" srcId="{0E9C5893-E371-489E-A9F6-03B4CF616961}" destId="{9D07FD39-D7CD-4B02-BAEA-BBD151404230}" srcOrd="2" destOrd="0" parTransId="{2A2BF303-5A8C-4410-A1A7-D368895589A9}" sibTransId="{8F78F98C-6C2D-46B2-A3B4-4DC0172E3AFD}"/>
    <dgm:cxn modelId="{677F03D4-52D2-4CCB-82D0-A54F5E038C28}" srcId="{BB23A3B3-E58B-45B2-847D-65234C0D2DB8}" destId="{F90DCC19-E3D5-4A99-9BCC-64D6BCD582AC}" srcOrd="1" destOrd="0" parTransId="{C09F5AF1-BA05-4FEC-A2D0-FB9982E404C9}" sibTransId="{BB4319C1-B83D-45C7-858B-954BC27295CB}"/>
    <dgm:cxn modelId="{1AAF49A8-C334-4EC9-BFF0-8B955B33FBAA}" type="presOf" srcId="{CCB092AB-4757-48D6-BDB9-BFDC49E1466D}" destId="{B9760153-229E-4282-B180-58DC4FEFB457}" srcOrd="0" destOrd="0" presId="urn:microsoft.com/office/officeart/2005/8/layout/target3"/>
    <dgm:cxn modelId="{16235E00-1822-40EE-8A38-2F1146A90253}" type="presOf" srcId="{BB23A3B3-E58B-45B2-847D-65234C0D2DB8}" destId="{518F8C5A-9E37-450B-96C3-7016E8B6B695}" srcOrd="0" destOrd="0" presId="urn:microsoft.com/office/officeart/2005/8/layout/target3"/>
    <dgm:cxn modelId="{4CDF3B52-0C69-47CE-85AD-A5E855A1DA6C}" srcId="{0E9C5893-E371-489E-A9F6-03B4CF616961}" destId="{C8706A1B-4E9D-4011-9BBA-7ADA2EC9EC03}" srcOrd="1" destOrd="0" parTransId="{3910D429-C4DA-44B6-B646-8A743FE69604}" sibTransId="{8317CCD2-92E9-46D2-9431-DD236210E3D7}"/>
    <dgm:cxn modelId="{AB13562A-B4EC-4D3F-BD3C-7052E790EB6D}" type="presParOf" srcId="{518F8C5A-9E37-450B-96C3-7016E8B6B695}" destId="{073CEB9C-4C3C-48D0-938C-A56332E70133}" srcOrd="0" destOrd="0" presId="urn:microsoft.com/office/officeart/2005/8/layout/target3"/>
    <dgm:cxn modelId="{2D57AB88-6965-45C5-9BDB-893A7296DD70}" type="presParOf" srcId="{518F8C5A-9E37-450B-96C3-7016E8B6B695}" destId="{605C80C4-B26A-4ED2-88D3-28C712B478CD}" srcOrd="1" destOrd="0" presId="urn:microsoft.com/office/officeart/2005/8/layout/target3"/>
    <dgm:cxn modelId="{0612DFC3-F1B0-4155-89DA-34C2BF48A593}" type="presParOf" srcId="{518F8C5A-9E37-450B-96C3-7016E8B6B695}" destId="{309BB2BD-744C-458F-BB51-83FD219AFB05}" srcOrd="2" destOrd="0" presId="urn:microsoft.com/office/officeart/2005/8/layout/target3"/>
    <dgm:cxn modelId="{E14A9286-EF56-409E-BCD2-670B7C382CEF}" type="presParOf" srcId="{518F8C5A-9E37-450B-96C3-7016E8B6B695}" destId="{B6735B7D-5498-4F0C-BAFA-EE5B18F4CF04}" srcOrd="3" destOrd="0" presId="urn:microsoft.com/office/officeart/2005/8/layout/target3"/>
    <dgm:cxn modelId="{A86FF92D-8563-48A4-BE7C-4B684E251E25}" type="presParOf" srcId="{518F8C5A-9E37-450B-96C3-7016E8B6B695}" destId="{9927955A-8903-472F-A4EB-87B9D70E22EA}" srcOrd="4" destOrd="0" presId="urn:microsoft.com/office/officeart/2005/8/layout/target3"/>
    <dgm:cxn modelId="{6BB07047-D264-4172-973B-1F4BD56B5DB0}" type="presParOf" srcId="{518F8C5A-9E37-450B-96C3-7016E8B6B695}" destId="{28E2656C-B2C4-4FDF-939C-5CD21B2BE057}" srcOrd="5" destOrd="0" presId="urn:microsoft.com/office/officeart/2005/8/layout/target3"/>
    <dgm:cxn modelId="{D545D925-FEBA-49DC-A725-44DAFF7EED6F}" type="presParOf" srcId="{518F8C5A-9E37-450B-96C3-7016E8B6B695}" destId="{8FF36807-3391-4E21-A318-4B4E4BE051E1}" srcOrd="6" destOrd="0" presId="urn:microsoft.com/office/officeart/2005/8/layout/target3"/>
    <dgm:cxn modelId="{C6E12C86-52C9-4A83-9CA7-9AC1D0A40588}" type="presParOf" srcId="{518F8C5A-9E37-450B-96C3-7016E8B6B695}" destId="{4DF36700-64C2-44B9-AF9B-F79BE5471BFF}" srcOrd="7" destOrd="0" presId="urn:microsoft.com/office/officeart/2005/8/layout/target3"/>
    <dgm:cxn modelId="{A86FC51F-4DC6-4017-82AE-45E9604E2457}" type="presParOf" srcId="{518F8C5A-9E37-450B-96C3-7016E8B6B695}" destId="{02B867E8-60AC-471E-909C-237133309886}" srcOrd="8" destOrd="0" presId="urn:microsoft.com/office/officeart/2005/8/layout/target3"/>
    <dgm:cxn modelId="{D455AAF1-5491-4E37-87CA-D8D6C5BFD98E}" type="presParOf" srcId="{518F8C5A-9E37-450B-96C3-7016E8B6B695}" destId="{B43097B7-E75E-4B14-BD16-9D0B16F08C42}" srcOrd="9" destOrd="0" presId="urn:microsoft.com/office/officeart/2005/8/layout/target3"/>
    <dgm:cxn modelId="{B52DF148-841C-445B-BC6E-5457AC440C4C}" type="presParOf" srcId="{518F8C5A-9E37-450B-96C3-7016E8B6B695}" destId="{B2BA3982-F037-4712-88C1-0A68436466EA}" srcOrd="10" destOrd="0" presId="urn:microsoft.com/office/officeart/2005/8/layout/target3"/>
    <dgm:cxn modelId="{165025C4-A0BE-4583-BD30-79920961C3AA}" type="presParOf" srcId="{518F8C5A-9E37-450B-96C3-7016E8B6B695}" destId="{167DFC9C-DB46-4D36-B27B-AEEED3065BB5}" srcOrd="11" destOrd="0" presId="urn:microsoft.com/office/officeart/2005/8/layout/target3"/>
    <dgm:cxn modelId="{72D047BA-5E92-4099-B8C0-24E6A52A1F0B}" type="presParOf" srcId="{518F8C5A-9E37-450B-96C3-7016E8B6B695}" destId="{046615D3-72F0-4A15-BBD4-E30887E83ECE}" srcOrd="12" destOrd="0" presId="urn:microsoft.com/office/officeart/2005/8/layout/target3"/>
    <dgm:cxn modelId="{D5716506-AD7A-423B-8B53-205349514E3E}" type="presParOf" srcId="{518F8C5A-9E37-450B-96C3-7016E8B6B695}" destId="{7BE0124C-8D90-48BB-A955-DDAB5DDADB64}" srcOrd="13" destOrd="0" presId="urn:microsoft.com/office/officeart/2005/8/layout/target3"/>
    <dgm:cxn modelId="{42CE84A3-6C02-43C5-8741-402ABD5B02C3}" type="presParOf" srcId="{518F8C5A-9E37-450B-96C3-7016E8B6B695}" destId="{B9760153-229E-4282-B180-58DC4FEFB457}" srcOrd="14" destOrd="0" presId="urn:microsoft.com/office/officeart/2005/8/layout/target3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21C15AC-C44A-40F0-BBE9-9DAE7D54C20B}" type="doc">
      <dgm:prSet loTypeId="urn:microsoft.com/office/officeart/2005/8/layout/matrix1" loCatId="matrix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748F116F-D83A-4EEA-B5F7-5A519E5244E0}">
      <dgm:prSet phldrT="[Текст]" custT="1"/>
      <dgm:spPr>
        <a:xfrm>
          <a:off x="1691877" y="894754"/>
          <a:ext cx="1450181" cy="596503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2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ОД в ДОУ:</a:t>
          </a:r>
        </a:p>
      </dgm:t>
    </dgm:pt>
    <dgm:pt modelId="{1FC2A3A3-5BE9-42D4-AAA4-489C1EE2A5A6}" type="parTrans" cxnId="{986419C7-3842-4A1B-AE08-04A8F459474C}">
      <dgm:prSet/>
      <dgm:spPr/>
      <dgm:t>
        <a:bodyPr/>
        <a:lstStyle/>
        <a:p>
          <a:pPr algn="ctr"/>
          <a:endParaRPr lang="ru-RU"/>
        </a:p>
      </dgm:t>
    </dgm:pt>
    <dgm:pt modelId="{53ACBD6C-1229-4C36-A97A-2FD8A07249C9}" type="sibTrans" cxnId="{986419C7-3842-4A1B-AE08-04A8F459474C}">
      <dgm:prSet/>
      <dgm:spPr/>
      <dgm:t>
        <a:bodyPr/>
        <a:lstStyle/>
        <a:p>
          <a:pPr algn="ctr"/>
          <a:endParaRPr lang="ru-RU"/>
        </a:p>
      </dgm:t>
    </dgm:pt>
    <dgm:pt modelId="{9498C7D2-1E46-4BFA-A6C8-75FF10990194}">
      <dgm:prSet phldrT="[Текст]"/>
      <dgm:spPr>
        <a:xfrm rot="16200000">
          <a:off x="611981" y="-611981"/>
          <a:ext cx="1193006" cy="2416968"/>
        </a:xfr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различных видов детской деят-ти</a:t>
          </a:r>
        </a:p>
      </dgm:t>
    </dgm:pt>
    <dgm:pt modelId="{02B0A1C2-5D30-4140-839D-ECC15FC68316}" type="parTrans" cxnId="{7B9C14A1-91A0-402B-A86A-670296CA333D}">
      <dgm:prSet/>
      <dgm:spPr/>
      <dgm:t>
        <a:bodyPr/>
        <a:lstStyle/>
        <a:p>
          <a:pPr algn="ctr"/>
          <a:endParaRPr lang="ru-RU"/>
        </a:p>
      </dgm:t>
    </dgm:pt>
    <dgm:pt modelId="{9C563CF8-6F29-400A-98C3-9EDA27616869}" type="sibTrans" cxnId="{7B9C14A1-91A0-402B-A86A-670296CA333D}">
      <dgm:prSet/>
      <dgm:spPr/>
      <dgm:t>
        <a:bodyPr/>
        <a:lstStyle/>
        <a:p>
          <a:pPr algn="ctr"/>
          <a:endParaRPr lang="ru-RU"/>
        </a:p>
      </dgm:t>
    </dgm:pt>
    <dgm:pt modelId="{3D18D25D-914D-4B68-A7C0-CAD375DE83B3}">
      <dgm:prSet phldrT="[Текст]" custT="1"/>
      <dgm:spPr>
        <a:xfrm>
          <a:off x="2416968" y="0"/>
          <a:ext cx="2416968" cy="1193006"/>
        </a:xfr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24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режимных моментах</a:t>
          </a:r>
        </a:p>
      </dgm:t>
    </dgm:pt>
    <dgm:pt modelId="{95D59E76-5B73-4C36-B64B-D34D7260FD44}" type="parTrans" cxnId="{B2977EF3-E084-4C19-934B-460C5B1D616C}">
      <dgm:prSet/>
      <dgm:spPr/>
      <dgm:t>
        <a:bodyPr/>
        <a:lstStyle/>
        <a:p>
          <a:pPr algn="ctr"/>
          <a:endParaRPr lang="ru-RU"/>
        </a:p>
      </dgm:t>
    </dgm:pt>
    <dgm:pt modelId="{8F9AECE2-E778-4B5E-9372-C702869ABC10}" type="sibTrans" cxnId="{B2977EF3-E084-4C19-934B-460C5B1D616C}">
      <dgm:prSet/>
      <dgm:spPr/>
      <dgm:t>
        <a:bodyPr/>
        <a:lstStyle/>
        <a:p>
          <a:pPr algn="ctr"/>
          <a:endParaRPr lang="ru-RU"/>
        </a:p>
      </dgm:t>
    </dgm:pt>
    <dgm:pt modelId="{28152179-E812-4DCC-96C4-7CDDE948F413}">
      <dgm:prSet phldrT="[Текст]" custT="1"/>
      <dgm:spPr>
        <a:xfrm rot="10800000">
          <a:off x="0" y="1193006"/>
          <a:ext cx="2416968" cy="1193006"/>
        </a:xfr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3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семье</a:t>
          </a:r>
        </a:p>
      </dgm:t>
    </dgm:pt>
    <dgm:pt modelId="{5A521465-26F3-457F-8287-750677D945AF}" type="parTrans" cxnId="{0E45E60E-7531-4DF6-BF8B-4ED5655E470C}">
      <dgm:prSet/>
      <dgm:spPr/>
      <dgm:t>
        <a:bodyPr/>
        <a:lstStyle/>
        <a:p>
          <a:pPr algn="ctr"/>
          <a:endParaRPr lang="ru-RU"/>
        </a:p>
      </dgm:t>
    </dgm:pt>
    <dgm:pt modelId="{C20DEC50-C55F-464E-8B8B-32A883F20AEC}" type="sibTrans" cxnId="{0E45E60E-7531-4DF6-BF8B-4ED5655E470C}">
      <dgm:prSet/>
      <dgm:spPr/>
      <dgm:t>
        <a:bodyPr/>
        <a:lstStyle/>
        <a:p>
          <a:pPr algn="ctr"/>
          <a:endParaRPr lang="ru-RU"/>
        </a:p>
      </dgm:t>
    </dgm:pt>
    <dgm:pt modelId="{5C82AEA5-8FB9-4839-AD6F-DC558283E0D2}">
      <dgm:prSet phldrT="[Текст]" custT="1"/>
      <dgm:spPr>
        <a:xfrm rot="5400000">
          <a:off x="3028949" y="581024"/>
          <a:ext cx="1193006" cy="2416968"/>
        </a:xfr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20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Самостоятельная деят-ь детей</a:t>
          </a:r>
        </a:p>
      </dgm:t>
    </dgm:pt>
    <dgm:pt modelId="{F129E825-5965-4DCA-B6BF-9312DB064DEB}" type="parTrans" cxnId="{8D9A7372-17A7-43AB-A465-24DB81FE197D}">
      <dgm:prSet/>
      <dgm:spPr/>
      <dgm:t>
        <a:bodyPr/>
        <a:lstStyle/>
        <a:p>
          <a:pPr algn="ctr"/>
          <a:endParaRPr lang="ru-RU"/>
        </a:p>
      </dgm:t>
    </dgm:pt>
    <dgm:pt modelId="{CDE8BEC8-31B2-485C-8723-22B9E86B2A24}" type="sibTrans" cxnId="{8D9A7372-17A7-43AB-A465-24DB81FE197D}">
      <dgm:prSet/>
      <dgm:spPr/>
      <dgm:t>
        <a:bodyPr/>
        <a:lstStyle/>
        <a:p>
          <a:pPr algn="ctr"/>
          <a:endParaRPr lang="ru-RU"/>
        </a:p>
      </dgm:t>
    </dgm:pt>
    <dgm:pt modelId="{5A359C9F-7D5B-4A5A-A329-7957B0BC35C5}" type="pres">
      <dgm:prSet presAssocID="{821C15AC-C44A-40F0-BBE9-9DAE7D54C20B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F86D818-8652-4523-ABF1-F49AA26C22C2}" type="pres">
      <dgm:prSet presAssocID="{821C15AC-C44A-40F0-BBE9-9DAE7D54C20B}" presName="matrix" presStyleCnt="0"/>
      <dgm:spPr/>
    </dgm:pt>
    <dgm:pt modelId="{FE376D1B-E8E3-409A-8ED9-B5832FAD5906}" type="pres">
      <dgm:prSet presAssocID="{821C15AC-C44A-40F0-BBE9-9DAE7D54C20B}" presName="tile1" presStyleLbl="node1" presStyleIdx="0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CDA2C91C-2288-41EF-9B89-C7D2AA337DF4}" type="pres">
      <dgm:prSet presAssocID="{821C15AC-C44A-40F0-BBE9-9DAE7D54C20B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9136B6-50A9-437A-ADAD-B2748502AF22}" type="pres">
      <dgm:prSet presAssocID="{821C15AC-C44A-40F0-BBE9-9DAE7D54C20B}" presName="tile2" presStyleLbl="node1" presStyleIdx="1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85DCE751-8310-4D38-B981-3AB5C2CA7E31}" type="pres">
      <dgm:prSet presAssocID="{821C15AC-C44A-40F0-BBE9-9DAE7D54C20B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83B808-2B92-44EC-B480-C36F711CF96B}" type="pres">
      <dgm:prSet presAssocID="{821C15AC-C44A-40F0-BBE9-9DAE7D54C20B}" presName="tile3" presStyleLbl="node1" presStyleIdx="2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265DEF73-DFF3-4144-B4DA-B844155F98A7}" type="pres">
      <dgm:prSet presAssocID="{821C15AC-C44A-40F0-BBE9-9DAE7D54C20B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38DBB2-0C7F-4931-AE42-FFDECAA1A4E1}" type="pres">
      <dgm:prSet presAssocID="{821C15AC-C44A-40F0-BBE9-9DAE7D54C20B}" presName="tile4" presStyleLbl="node1" presStyleIdx="3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F4B9733C-F2BD-417C-9DB7-A7F412EB218E}" type="pres">
      <dgm:prSet presAssocID="{821C15AC-C44A-40F0-BBE9-9DAE7D54C20B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24F2E2-6D36-45E6-A768-EC98219A41B8}" type="pres">
      <dgm:prSet presAssocID="{821C15AC-C44A-40F0-BBE9-9DAE7D54C20B}" presName="centerTile" presStyleLbl="fgShp" presStyleIdx="0" presStyleCnt="1">
        <dgm:presLayoutVars>
          <dgm:chMax val="0"/>
          <dgm:chPref val="0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26944FA5-7E3C-4C70-8D6C-A15F9938AEF3}" type="presOf" srcId="{5C82AEA5-8FB9-4839-AD6F-DC558283E0D2}" destId="{F4B9733C-F2BD-417C-9DB7-A7F412EB218E}" srcOrd="1" destOrd="0" presId="urn:microsoft.com/office/officeart/2005/8/layout/matrix1"/>
    <dgm:cxn modelId="{0E45E60E-7531-4DF6-BF8B-4ED5655E470C}" srcId="{748F116F-D83A-4EEA-B5F7-5A519E5244E0}" destId="{28152179-E812-4DCC-96C4-7CDDE948F413}" srcOrd="2" destOrd="0" parTransId="{5A521465-26F3-457F-8287-750677D945AF}" sibTransId="{C20DEC50-C55F-464E-8B8B-32A883F20AEC}"/>
    <dgm:cxn modelId="{7B9C14A1-91A0-402B-A86A-670296CA333D}" srcId="{748F116F-D83A-4EEA-B5F7-5A519E5244E0}" destId="{9498C7D2-1E46-4BFA-A6C8-75FF10990194}" srcOrd="0" destOrd="0" parTransId="{02B0A1C2-5D30-4140-839D-ECC15FC68316}" sibTransId="{9C563CF8-6F29-400A-98C3-9EDA27616869}"/>
    <dgm:cxn modelId="{B2977EF3-E084-4C19-934B-460C5B1D616C}" srcId="{748F116F-D83A-4EEA-B5F7-5A519E5244E0}" destId="{3D18D25D-914D-4B68-A7C0-CAD375DE83B3}" srcOrd="1" destOrd="0" parTransId="{95D59E76-5B73-4C36-B64B-D34D7260FD44}" sibTransId="{8F9AECE2-E778-4B5E-9372-C702869ABC10}"/>
    <dgm:cxn modelId="{146EAC04-A5A4-4C66-B1A5-04693C531BA6}" type="presOf" srcId="{3D18D25D-914D-4B68-A7C0-CAD375DE83B3}" destId="{85DCE751-8310-4D38-B981-3AB5C2CA7E31}" srcOrd="1" destOrd="0" presId="urn:microsoft.com/office/officeart/2005/8/layout/matrix1"/>
    <dgm:cxn modelId="{107C6290-2FD2-4F25-97E3-6A1468DAE15C}" type="presOf" srcId="{9498C7D2-1E46-4BFA-A6C8-75FF10990194}" destId="{FE376D1B-E8E3-409A-8ED9-B5832FAD5906}" srcOrd="0" destOrd="0" presId="urn:microsoft.com/office/officeart/2005/8/layout/matrix1"/>
    <dgm:cxn modelId="{986419C7-3842-4A1B-AE08-04A8F459474C}" srcId="{821C15AC-C44A-40F0-BBE9-9DAE7D54C20B}" destId="{748F116F-D83A-4EEA-B5F7-5A519E5244E0}" srcOrd="0" destOrd="0" parTransId="{1FC2A3A3-5BE9-42D4-AAA4-489C1EE2A5A6}" sibTransId="{53ACBD6C-1229-4C36-A97A-2FD8A07249C9}"/>
    <dgm:cxn modelId="{9CC287E2-AC83-4EEF-BB4E-E084353143BE}" type="presOf" srcId="{28152179-E812-4DCC-96C4-7CDDE948F413}" destId="{265DEF73-DFF3-4144-B4DA-B844155F98A7}" srcOrd="1" destOrd="0" presId="urn:microsoft.com/office/officeart/2005/8/layout/matrix1"/>
    <dgm:cxn modelId="{A1F398F6-F270-48FC-BEB9-7CDC119E1B5F}" type="presOf" srcId="{3D18D25D-914D-4B68-A7C0-CAD375DE83B3}" destId="{AA9136B6-50A9-437A-ADAD-B2748502AF22}" srcOrd="0" destOrd="0" presId="urn:microsoft.com/office/officeart/2005/8/layout/matrix1"/>
    <dgm:cxn modelId="{26B07CE5-6486-48BE-9F64-0AAFD8E0411E}" type="presOf" srcId="{748F116F-D83A-4EEA-B5F7-5A519E5244E0}" destId="{0B24F2E2-6D36-45E6-A768-EC98219A41B8}" srcOrd="0" destOrd="0" presId="urn:microsoft.com/office/officeart/2005/8/layout/matrix1"/>
    <dgm:cxn modelId="{8D9A7372-17A7-43AB-A465-24DB81FE197D}" srcId="{748F116F-D83A-4EEA-B5F7-5A519E5244E0}" destId="{5C82AEA5-8FB9-4839-AD6F-DC558283E0D2}" srcOrd="3" destOrd="0" parTransId="{F129E825-5965-4DCA-B6BF-9312DB064DEB}" sibTransId="{CDE8BEC8-31B2-485C-8723-22B9E86B2A24}"/>
    <dgm:cxn modelId="{C96FEA87-026D-4A84-8D1E-6D2FD2A3ECDB}" type="presOf" srcId="{5C82AEA5-8FB9-4839-AD6F-DC558283E0D2}" destId="{2238DBB2-0C7F-4931-AE42-FFDECAA1A4E1}" srcOrd="0" destOrd="0" presId="urn:microsoft.com/office/officeart/2005/8/layout/matrix1"/>
    <dgm:cxn modelId="{679FDBEA-9041-4A03-909D-6AA3FBF8E66C}" type="presOf" srcId="{9498C7D2-1E46-4BFA-A6C8-75FF10990194}" destId="{CDA2C91C-2288-41EF-9B89-C7D2AA337DF4}" srcOrd="1" destOrd="0" presId="urn:microsoft.com/office/officeart/2005/8/layout/matrix1"/>
    <dgm:cxn modelId="{79323D91-C4EB-4132-B820-64A4499BD42E}" type="presOf" srcId="{821C15AC-C44A-40F0-BBE9-9DAE7D54C20B}" destId="{5A359C9F-7D5B-4A5A-A329-7957B0BC35C5}" srcOrd="0" destOrd="0" presId="urn:microsoft.com/office/officeart/2005/8/layout/matrix1"/>
    <dgm:cxn modelId="{60C40472-38DD-4258-B254-EBD99B144E83}" type="presOf" srcId="{28152179-E812-4DCC-96C4-7CDDE948F413}" destId="{4883B808-2B92-44EC-B480-C36F711CF96B}" srcOrd="0" destOrd="0" presId="urn:microsoft.com/office/officeart/2005/8/layout/matrix1"/>
    <dgm:cxn modelId="{DC718DEB-3BE6-4A0B-AABA-49A2D9DE6196}" type="presParOf" srcId="{5A359C9F-7D5B-4A5A-A329-7957B0BC35C5}" destId="{9F86D818-8652-4523-ABF1-F49AA26C22C2}" srcOrd="0" destOrd="0" presId="urn:microsoft.com/office/officeart/2005/8/layout/matrix1"/>
    <dgm:cxn modelId="{C38F504E-A8EA-4D52-950C-31382075AE59}" type="presParOf" srcId="{9F86D818-8652-4523-ABF1-F49AA26C22C2}" destId="{FE376D1B-E8E3-409A-8ED9-B5832FAD5906}" srcOrd="0" destOrd="0" presId="urn:microsoft.com/office/officeart/2005/8/layout/matrix1"/>
    <dgm:cxn modelId="{FCAD1145-3C57-49C9-AE9D-C0CFBF45046E}" type="presParOf" srcId="{9F86D818-8652-4523-ABF1-F49AA26C22C2}" destId="{CDA2C91C-2288-41EF-9B89-C7D2AA337DF4}" srcOrd="1" destOrd="0" presId="urn:microsoft.com/office/officeart/2005/8/layout/matrix1"/>
    <dgm:cxn modelId="{186783CF-42F6-439D-A744-32588462E4EA}" type="presParOf" srcId="{9F86D818-8652-4523-ABF1-F49AA26C22C2}" destId="{AA9136B6-50A9-437A-ADAD-B2748502AF22}" srcOrd="2" destOrd="0" presId="urn:microsoft.com/office/officeart/2005/8/layout/matrix1"/>
    <dgm:cxn modelId="{5601FEA0-7EDA-4394-8B6C-2422B2BC6406}" type="presParOf" srcId="{9F86D818-8652-4523-ABF1-F49AA26C22C2}" destId="{85DCE751-8310-4D38-B981-3AB5C2CA7E31}" srcOrd="3" destOrd="0" presId="urn:microsoft.com/office/officeart/2005/8/layout/matrix1"/>
    <dgm:cxn modelId="{0A9CA0C7-4CB7-49DB-BF0B-C19CF4CDEA59}" type="presParOf" srcId="{9F86D818-8652-4523-ABF1-F49AA26C22C2}" destId="{4883B808-2B92-44EC-B480-C36F711CF96B}" srcOrd="4" destOrd="0" presId="urn:microsoft.com/office/officeart/2005/8/layout/matrix1"/>
    <dgm:cxn modelId="{F12D54AD-F5E4-4E3E-9203-89344504EADB}" type="presParOf" srcId="{9F86D818-8652-4523-ABF1-F49AA26C22C2}" destId="{265DEF73-DFF3-4144-B4DA-B844155F98A7}" srcOrd="5" destOrd="0" presId="urn:microsoft.com/office/officeart/2005/8/layout/matrix1"/>
    <dgm:cxn modelId="{BB5A5ADF-BD37-40D5-88DD-7D8E404C1609}" type="presParOf" srcId="{9F86D818-8652-4523-ABF1-F49AA26C22C2}" destId="{2238DBB2-0C7F-4931-AE42-FFDECAA1A4E1}" srcOrd="6" destOrd="0" presId="urn:microsoft.com/office/officeart/2005/8/layout/matrix1"/>
    <dgm:cxn modelId="{9BC123EE-25D7-4626-A171-02E076A0CC65}" type="presParOf" srcId="{9F86D818-8652-4523-ABF1-F49AA26C22C2}" destId="{F4B9733C-F2BD-417C-9DB7-A7F412EB218E}" srcOrd="7" destOrd="0" presId="urn:microsoft.com/office/officeart/2005/8/layout/matrix1"/>
    <dgm:cxn modelId="{5E6395AE-EF24-4189-9882-66F9D43325A2}" type="presParOf" srcId="{5A359C9F-7D5B-4A5A-A329-7957B0BC35C5}" destId="{0B24F2E2-6D36-45E6-A768-EC98219A41B8}" srcOrd="1" destOrd="0" presId="urn:microsoft.com/office/officeart/2005/8/layout/matrix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A09F589-A219-4A6F-B9BE-C817555C3167}" type="doc">
      <dgm:prSet loTypeId="urn:microsoft.com/office/officeart/2005/8/layout/venn3" loCatId="relationship" qsTypeId="urn:microsoft.com/office/officeart/2005/8/quickstyle/3d3" qsCatId="3D" csTypeId="urn:microsoft.com/office/officeart/2005/8/colors/accent0_3" csCatId="mainScheme" phldr="1"/>
      <dgm:spPr/>
    </dgm:pt>
    <dgm:pt modelId="{843B16E4-35E1-475B-8982-DB2CF10F78FF}">
      <dgm:prSet phldrT="[Текст]" custT="1"/>
      <dgm:spPr>
        <a:xfrm>
          <a:off x="2545" y="164084"/>
          <a:ext cx="2226021" cy="2226021"/>
        </a:xfr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r>
            <a:rPr lang="ru-RU" sz="1200" b="1" cap="none" spc="0">
              <a:ln w="8890" cmpd="sng">
                <a:solidFill>
                  <a:srgbClr val="FFFFFF"/>
                </a:solidFill>
                <a:prstDash val="solid"/>
                <a:miter lim="800000"/>
              </a:ln>
              <a:solidFill>
                <a:schemeClr val="bg2">
                  <a:lumMod val="10000"/>
                </a:schemeClr>
              </a:solidFill>
              <a:effectLst>
                <a:outerShdw blurRad="50800" algn="tl" rotWithShape="0">
                  <a:srgbClr val="000000"/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Психолого-педагогическа поддержка семьи</a:t>
          </a:r>
        </a:p>
      </dgm:t>
    </dgm:pt>
    <dgm:pt modelId="{81DE7882-97DD-4AF7-B46E-EB620256DAB3}" type="parTrans" cxnId="{11F4120D-16F3-4E54-8B0C-009C12A8BFB4}">
      <dgm:prSet/>
      <dgm:spPr/>
      <dgm:t>
        <a:bodyPr/>
        <a:lstStyle/>
        <a:p>
          <a:endParaRPr lang="ru-RU"/>
        </a:p>
      </dgm:t>
    </dgm:pt>
    <dgm:pt modelId="{AE97CBF7-CA3E-4494-9C29-06727CE25BE4}" type="sibTrans" cxnId="{11F4120D-16F3-4E54-8B0C-009C12A8BFB4}">
      <dgm:prSet/>
      <dgm:spPr/>
      <dgm:t>
        <a:bodyPr/>
        <a:lstStyle/>
        <a:p>
          <a:endParaRPr lang="ru-RU"/>
        </a:p>
      </dgm:t>
    </dgm:pt>
    <dgm:pt modelId="{3280F5CF-F99D-4D52-8D30-7F708837DCE8}">
      <dgm:prSet phldrT="[Текст]"/>
      <dgm:spPr>
        <a:xfrm>
          <a:off x="1783362" y="164084"/>
          <a:ext cx="2226021" cy="2226021"/>
        </a:xfr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r>
            <a:rPr lang="ru-RU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Единство подходов к воспитанию и обучению</a:t>
          </a:r>
        </a:p>
      </dgm:t>
    </dgm:pt>
    <dgm:pt modelId="{7AFC8D93-390E-4660-A448-1AD0C7066226}" type="parTrans" cxnId="{EBE1D431-5EE9-4406-A397-BD1FE6B579E9}">
      <dgm:prSet/>
      <dgm:spPr/>
      <dgm:t>
        <a:bodyPr/>
        <a:lstStyle/>
        <a:p>
          <a:endParaRPr lang="ru-RU"/>
        </a:p>
      </dgm:t>
    </dgm:pt>
    <dgm:pt modelId="{13166553-9C80-4371-8BA1-7D770F2E9A50}" type="sibTrans" cxnId="{EBE1D431-5EE9-4406-A397-BD1FE6B579E9}">
      <dgm:prSet/>
      <dgm:spPr/>
      <dgm:t>
        <a:bodyPr/>
        <a:lstStyle/>
        <a:p>
          <a:endParaRPr lang="ru-RU"/>
        </a:p>
      </dgm:t>
    </dgm:pt>
    <dgm:pt modelId="{3EA2A6A7-C0DC-4944-A1B8-A3EFFBDA1B93}">
      <dgm:prSet phldrT="[Текст]" custT="1"/>
      <dgm:spPr>
        <a:xfrm>
          <a:off x="3564179" y="164084"/>
          <a:ext cx="2226021" cy="2226021"/>
        </a:xfr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Повышение компетентности родителей</a:t>
          </a:r>
        </a:p>
      </dgm:t>
    </dgm:pt>
    <dgm:pt modelId="{C0F5C747-1ECC-4F9C-8BB1-ED0BE1DAF5B9}" type="parTrans" cxnId="{B04B7FFB-63B4-4A72-8FEF-DC6CB9ECD04F}">
      <dgm:prSet/>
      <dgm:spPr/>
      <dgm:t>
        <a:bodyPr/>
        <a:lstStyle/>
        <a:p>
          <a:endParaRPr lang="ru-RU"/>
        </a:p>
      </dgm:t>
    </dgm:pt>
    <dgm:pt modelId="{118C0BF1-5641-41ED-B51D-50C0326483EF}" type="sibTrans" cxnId="{B04B7FFB-63B4-4A72-8FEF-DC6CB9ECD04F}">
      <dgm:prSet/>
      <dgm:spPr/>
      <dgm:t>
        <a:bodyPr/>
        <a:lstStyle/>
        <a:p>
          <a:endParaRPr lang="ru-RU"/>
        </a:p>
      </dgm:t>
    </dgm:pt>
    <dgm:pt modelId="{15417212-1C6E-4D9B-973A-2B1B745A8ED9}" type="pres">
      <dgm:prSet presAssocID="{CA09F589-A219-4A6F-B9BE-C817555C3167}" presName="Name0" presStyleCnt="0">
        <dgm:presLayoutVars>
          <dgm:dir/>
          <dgm:resizeHandles val="exact"/>
        </dgm:presLayoutVars>
      </dgm:prSet>
      <dgm:spPr/>
    </dgm:pt>
    <dgm:pt modelId="{3B96498B-2782-449A-9A30-95E2BE1514D8}" type="pres">
      <dgm:prSet presAssocID="{843B16E4-35E1-475B-8982-DB2CF10F78FF}" presName="Name5" presStyleLbl="vennNode1" presStyleIdx="0" presStyleCnt="3" custLinFactNeighborX="-571" custLinFactNeighborY="71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B6EC22D-176C-4701-87D8-D9C974A6E30C}" type="pres">
      <dgm:prSet presAssocID="{AE97CBF7-CA3E-4494-9C29-06727CE25BE4}" presName="space" presStyleCnt="0"/>
      <dgm:spPr/>
    </dgm:pt>
    <dgm:pt modelId="{96DEF215-360E-4008-83D2-AA3AF190A9F1}" type="pres">
      <dgm:prSet presAssocID="{3280F5CF-F99D-4D52-8D30-7F708837DCE8}" presName="Name5" presStyleLbl="vennNode1" presStyleIdx="1" presStyleCnt="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8D85D70-5F52-4A29-BE34-06164AE18C32}" type="pres">
      <dgm:prSet presAssocID="{13166553-9C80-4371-8BA1-7D770F2E9A50}" presName="space" presStyleCnt="0"/>
      <dgm:spPr/>
    </dgm:pt>
    <dgm:pt modelId="{5F856EEF-CA4D-4F27-B11D-2315676E2958}" type="pres">
      <dgm:prSet presAssocID="{3EA2A6A7-C0DC-4944-A1B8-A3EFFBDA1B93}" presName="Name5" presStyleLbl="vennNode1" presStyleIdx="2" presStyleCnt="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11F4120D-16F3-4E54-8B0C-009C12A8BFB4}" srcId="{CA09F589-A219-4A6F-B9BE-C817555C3167}" destId="{843B16E4-35E1-475B-8982-DB2CF10F78FF}" srcOrd="0" destOrd="0" parTransId="{81DE7882-97DD-4AF7-B46E-EB620256DAB3}" sibTransId="{AE97CBF7-CA3E-4494-9C29-06727CE25BE4}"/>
    <dgm:cxn modelId="{B04B7FFB-63B4-4A72-8FEF-DC6CB9ECD04F}" srcId="{CA09F589-A219-4A6F-B9BE-C817555C3167}" destId="{3EA2A6A7-C0DC-4944-A1B8-A3EFFBDA1B93}" srcOrd="2" destOrd="0" parTransId="{C0F5C747-1ECC-4F9C-8BB1-ED0BE1DAF5B9}" sibTransId="{118C0BF1-5641-41ED-B51D-50C0326483EF}"/>
    <dgm:cxn modelId="{F31B0EB5-E571-4031-802B-99925E86DFCD}" type="presOf" srcId="{CA09F589-A219-4A6F-B9BE-C817555C3167}" destId="{15417212-1C6E-4D9B-973A-2B1B745A8ED9}" srcOrd="0" destOrd="0" presId="urn:microsoft.com/office/officeart/2005/8/layout/venn3"/>
    <dgm:cxn modelId="{EBE1D431-5EE9-4406-A397-BD1FE6B579E9}" srcId="{CA09F589-A219-4A6F-B9BE-C817555C3167}" destId="{3280F5CF-F99D-4D52-8D30-7F708837DCE8}" srcOrd="1" destOrd="0" parTransId="{7AFC8D93-390E-4660-A448-1AD0C7066226}" sibTransId="{13166553-9C80-4371-8BA1-7D770F2E9A50}"/>
    <dgm:cxn modelId="{36AB8EB6-42AB-42EE-BF82-125A98861569}" type="presOf" srcId="{3280F5CF-F99D-4D52-8D30-7F708837DCE8}" destId="{96DEF215-360E-4008-83D2-AA3AF190A9F1}" srcOrd="0" destOrd="0" presId="urn:microsoft.com/office/officeart/2005/8/layout/venn3"/>
    <dgm:cxn modelId="{F19505E5-2F34-4A05-9DE8-4C4CD92C44E9}" type="presOf" srcId="{843B16E4-35E1-475B-8982-DB2CF10F78FF}" destId="{3B96498B-2782-449A-9A30-95E2BE1514D8}" srcOrd="0" destOrd="0" presId="urn:microsoft.com/office/officeart/2005/8/layout/venn3"/>
    <dgm:cxn modelId="{50124613-44E3-4F81-84D7-816B1983B5FA}" type="presOf" srcId="{3EA2A6A7-C0DC-4944-A1B8-A3EFFBDA1B93}" destId="{5F856EEF-CA4D-4F27-B11D-2315676E2958}" srcOrd="0" destOrd="0" presId="urn:microsoft.com/office/officeart/2005/8/layout/venn3"/>
    <dgm:cxn modelId="{1B25CE78-2033-46EC-8A12-0DE682827C9F}" type="presParOf" srcId="{15417212-1C6E-4D9B-973A-2B1B745A8ED9}" destId="{3B96498B-2782-449A-9A30-95E2BE1514D8}" srcOrd="0" destOrd="0" presId="urn:microsoft.com/office/officeart/2005/8/layout/venn3"/>
    <dgm:cxn modelId="{05CFD7C0-5D35-4782-9C67-9072E6ABDAA8}" type="presParOf" srcId="{15417212-1C6E-4D9B-973A-2B1B745A8ED9}" destId="{9B6EC22D-176C-4701-87D8-D9C974A6E30C}" srcOrd="1" destOrd="0" presId="urn:microsoft.com/office/officeart/2005/8/layout/venn3"/>
    <dgm:cxn modelId="{D2BBFE3F-23ED-43EE-A388-D2B5E4380109}" type="presParOf" srcId="{15417212-1C6E-4D9B-973A-2B1B745A8ED9}" destId="{96DEF215-360E-4008-83D2-AA3AF190A9F1}" srcOrd="2" destOrd="0" presId="urn:microsoft.com/office/officeart/2005/8/layout/venn3"/>
    <dgm:cxn modelId="{6D738AF7-2C24-4368-9B70-F03181F3041C}" type="presParOf" srcId="{15417212-1C6E-4D9B-973A-2B1B745A8ED9}" destId="{78D85D70-5F52-4A29-BE34-06164AE18C32}" srcOrd="3" destOrd="0" presId="urn:microsoft.com/office/officeart/2005/8/layout/venn3"/>
    <dgm:cxn modelId="{7B7A74E2-F41F-46B1-BBDC-D1128A037C8E}" type="presParOf" srcId="{15417212-1C6E-4D9B-973A-2B1B745A8ED9}" destId="{5F856EEF-CA4D-4F27-B11D-2315676E2958}" srcOrd="4" destOrd="0" presId="urn:microsoft.com/office/officeart/2005/8/layout/venn3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9378242-518A-4656-B185-2CC4A6C5A35D}" type="doc">
      <dgm:prSet loTypeId="urn:microsoft.com/office/officeart/2005/8/layout/list1" loCatId="list" qsTypeId="urn:microsoft.com/office/officeart/2005/8/quickstyle/simple4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072EB90B-274D-4F95-B4D0-AA65B0CA5F44}">
      <dgm:prSet phldrT="[Текст]" custT="1"/>
      <dgm:spPr>
        <a:xfrm>
          <a:off x="274320" y="50399"/>
          <a:ext cx="3840480" cy="41328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Информирование</a:t>
          </a:r>
        </a:p>
      </dgm:t>
    </dgm:pt>
    <dgm:pt modelId="{2FC303D9-9E5E-42D9-A489-66FD0E1A672F}" type="parTrans" cxnId="{34652B10-1BF8-4E79-B7B2-1588C3A7137E}">
      <dgm:prSet/>
      <dgm:spPr/>
      <dgm:t>
        <a:bodyPr/>
        <a:lstStyle/>
        <a:p>
          <a:endParaRPr lang="ru-RU"/>
        </a:p>
      </dgm:t>
    </dgm:pt>
    <dgm:pt modelId="{8A6F40F5-21D4-4424-8DEE-5A450E82C0B8}" type="sibTrans" cxnId="{34652B10-1BF8-4E79-B7B2-1588C3A7137E}">
      <dgm:prSet/>
      <dgm:spPr/>
      <dgm:t>
        <a:bodyPr/>
        <a:lstStyle/>
        <a:p>
          <a:endParaRPr lang="ru-RU"/>
        </a:p>
      </dgm:t>
    </dgm:pt>
    <dgm:pt modelId="{3E3861B6-A615-46B6-9173-FFFCD6FC4E3D}">
      <dgm:prSet phldrT="[Текст]" custT="1"/>
      <dgm:spPr>
        <a:xfrm>
          <a:off x="274320" y="685440"/>
          <a:ext cx="3840480" cy="41328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Просвещение</a:t>
          </a:r>
        </a:p>
      </dgm:t>
    </dgm:pt>
    <dgm:pt modelId="{4369B175-36B4-4D40-B2E4-F82BAF7AF71B}" type="parTrans" cxnId="{3933DA43-4036-4951-B9A5-B85107AAB76A}">
      <dgm:prSet/>
      <dgm:spPr/>
      <dgm:t>
        <a:bodyPr/>
        <a:lstStyle/>
        <a:p>
          <a:endParaRPr lang="ru-RU"/>
        </a:p>
      </dgm:t>
    </dgm:pt>
    <dgm:pt modelId="{3CDF88E0-31B8-44B6-A8ED-382AE8D3886F}" type="sibTrans" cxnId="{3933DA43-4036-4951-B9A5-B85107AAB76A}">
      <dgm:prSet/>
      <dgm:spPr/>
      <dgm:t>
        <a:bodyPr/>
        <a:lstStyle/>
        <a:p>
          <a:endParaRPr lang="ru-RU"/>
        </a:p>
      </dgm:t>
    </dgm:pt>
    <dgm:pt modelId="{7D1F90C1-229E-4A7C-ACF1-B7FC8B02CD0D}">
      <dgm:prSet phldrT="[Текст]" custT="1"/>
      <dgm:spPr>
        <a:xfrm>
          <a:off x="274320" y="1320480"/>
          <a:ext cx="3840480" cy="41328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осознанного родительства</a:t>
          </a:r>
        </a:p>
      </dgm:t>
    </dgm:pt>
    <dgm:pt modelId="{FBE0FADE-2276-466A-AAE4-927E624A421B}" type="parTrans" cxnId="{BE90C47C-0112-4BFF-8112-016C588F5D75}">
      <dgm:prSet/>
      <dgm:spPr/>
      <dgm:t>
        <a:bodyPr/>
        <a:lstStyle/>
        <a:p>
          <a:endParaRPr lang="ru-RU"/>
        </a:p>
      </dgm:t>
    </dgm:pt>
    <dgm:pt modelId="{DD6E995E-8BC2-43A1-9D09-2074CD1813CF}" type="sibTrans" cxnId="{BE90C47C-0112-4BFF-8112-016C588F5D75}">
      <dgm:prSet/>
      <dgm:spPr/>
      <dgm:t>
        <a:bodyPr/>
        <a:lstStyle/>
        <a:p>
          <a:endParaRPr lang="ru-RU"/>
        </a:p>
      </dgm:t>
    </dgm:pt>
    <dgm:pt modelId="{347D9391-8EBA-4C66-AF3E-EFBE2A4A29D0}">
      <dgm:prSet phldrT="[Текст]" custT="1"/>
      <dgm:spPr>
        <a:xfrm>
          <a:off x="274320" y="1955520"/>
          <a:ext cx="3840480" cy="41328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и партнерство</a:t>
          </a:r>
        </a:p>
      </dgm:t>
    </dgm:pt>
    <dgm:pt modelId="{97A828B8-7D21-419C-AA0C-06C868EFABAC}" type="parTrans" cxnId="{2AD72556-E5A8-4295-A943-CB4BF8ED0627}">
      <dgm:prSet/>
      <dgm:spPr/>
      <dgm:t>
        <a:bodyPr/>
        <a:lstStyle/>
        <a:p>
          <a:endParaRPr lang="ru-RU"/>
        </a:p>
      </dgm:t>
    </dgm:pt>
    <dgm:pt modelId="{01E137EE-ABE2-4F65-B2DB-3FFD51EFFFD6}" type="sibTrans" cxnId="{2AD72556-E5A8-4295-A943-CB4BF8ED0627}">
      <dgm:prSet/>
      <dgm:spPr/>
      <dgm:t>
        <a:bodyPr/>
        <a:lstStyle/>
        <a:p>
          <a:endParaRPr lang="ru-RU"/>
        </a:p>
      </dgm:t>
    </dgm:pt>
    <dgm:pt modelId="{B2D3E998-2E57-403E-921E-0572368FF56F}">
      <dgm:prSet phldrT="[Текст]" custT="1"/>
      <dgm:spPr>
        <a:xfrm>
          <a:off x="274320" y="2590560"/>
          <a:ext cx="3840480" cy="41328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4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в образовательный процесс</a:t>
          </a:r>
        </a:p>
      </dgm:t>
    </dgm:pt>
    <dgm:pt modelId="{C2F33ABB-7161-49D4-AFBC-0533321D36F0}" type="parTrans" cxnId="{8BB71185-9499-4F48-8195-2F3F2F8351D2}">
      <dgm:prSet/>
      <dgm:spPr/>
      <dgm:t>
        <a:bodyPr/>
        <a:lstStyle/>
        <a:p>
          <a:endParaRPr lang="ru-RU"/>
        </a:p>
      </dgm:t>
    </dgm:pt>
    <dgm:pt modelId="{AB4E424C-0D73-4130-B173-AD59A1B94D82}" type="sibTrans" cxnId="{8BB71185-9499-4F48-8195-2F3F2F8351D2}">
      <dgm:prSet/>
      <dgm:spPr/>
      <dgm:t>
        <a:bodyPr/>
        <a:lstStyle/>
        <a:p>
          <a:endParaRPr lang="ru-RU"/>
        </a:p>
      </dgm:t>
    </dgm:pt>
    <dgm:pt modelId="{0302340B-3E90-4FC8-80C1-7F5DBBF30A91}" type="pres">
      <dgm:prSet presAssocID="{39378242-518A-4656-B185-2CC4A6C5A35D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52CEB10-8A57-4121-856A-4A923427BA1D}" type="pres">
      <dgm:prSet presAssocID="{072EB90B-274D-4F95-B4D0-AA65B0CA5F44}" presName="parentLin" presStyleCnt="0"/>
      <dgm:spPr/>
    </dgm:pt>
    <dgm:pt modelId="{EB0DC127-83E9-45DA-B9FE-7BAA2D821208}" type="pres">
      <dgm:prSet presAssocID="{072EB90B-274D-4F95-B4D0-AA65B0CA5F44}" presName="parentLeftMargin" presStyleLbl="node1" presStyleIdx="0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2BFDACD-F175-4312-8920-A8BEC8C0AC72}" type="pres">
      <dgm:prSet presAssocID="{072EB90B-274D-4F95-B4D0-AA65B0CA5F44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7156BA-0688-401B-98F5-762B12EE4D02}" type="pres">
      <dgm:prSet presAssocID="{072EB90B-274D-4F95-B4D0-AA65B0CA5F44}" presName="negativeSpace" presStyleCnt="0"/>
      <dgm:spPr/>
    </dgm:pt>
    <dgm:pt modelId="{63720279-AE3E-4622-912D-1D599662FDF8}" type="pres">
      <dgm:prSet presAssocID="{072EB90B-274D-4F95-B4D0-AA65B0CA5F44}" presName="childText" presStyleLbl="conFgAcc1" presStyleIdx="0" presStyleCnt="5">
        <dgm:presLayoutVars>
          <dgm:bulletEnabled val="1"/>
        </dgm:presLayoutVars>
      </dgm:prSet>
      <dgm:spPr>
        <a:xfrm>
          <a:off x="0" y="257039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42B0ECDB-5CB7-4D8A-9583-C13EA72322B2}" type="pres">
      <dgm:prSet presAssocID="{8A6F40F5-21D4-4424-8DEE-5A450E82C0B8}" presName="spaceBetweenRectangles" presStyleCnt="0"/>
      <dgm:spPr/>
    </dgm:pt>
    <dgm:pt modelId="{38D2C198-5CF9-443A-A31A-E670825B5493}" type="pres">
      <dgm:prSet presAssocID="{3E3861B6-A615-46B6-9173-FFFCD6FC4E3D}" presName="parentLin" presStyleCnt="0"/>
      <dgm:spPr/>
    </dgm:pt>
    <dgm:pt modelId="{0FEE17E2-0EF5-4D85-9BE5-9032A420A074}" type="pres">
      <dgm:prSet presAssocID="{3E3861B6-A615-46B6-9173-FFFCD6FC4E3D}" presName="parentLeftMargin" presStyleLbl="node1" presStyleIdx="0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AB0F7B9-85F4-4FE7-B715-C89B4178B652}" type="pres">
      <dgm:prSet presAssocID="{3E3861B6-A615-46B6-9173-FFFCD6FC4E3D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E9FAFF-1448-49F1-B319-F74287A07D72}" type="pres">
      <dgm:prSet presAssocID="{3E3861B6-A615-46B6-9173-FFFCD6FC4E3D}" presName="negativeSpace" presStyleCnt="0"/>
      <dgm:spPr/>
    </dgm:pt>
    <dgm:pt modelId="{6BB9E79F-B099-415D-A195-515E9CA0A024}" type="pres">
      <dgm:prSet presAssocID="{3E3861B6-A615-46B6-9173-FFFCD6FC4E3D}" presName="childText" presStyleLbl="conFgAcc1" presStyleIdx="1" presStyleCnt="5">
        <dgm:presLayoutVars>
          <dgm:bulletEnabled val="1"/>
        </dgm:presLayoutVars>
      </dgm:prSet>
      <dgm:spPr>
        <a:xfrm>
          <a:off x="0" y="89208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70F4A850-D4B0-4DAF-924C-1248A0B4F669}" type="pres">
      <dgm:prSet presAssocID="{3CDF88E0-31B8-44B6-A8ED-382AE8D3886F}" presName="spaceBetweenRectangles" presStyleCnt="0"/>
      <dgm:spPr/>
    </dgm:pt>
    <dgm:pt modelId="{B1C7CAEC-2FA1-4B07-BCD3-A8FC965C8D19}" type="pres">
      <dgm:prSet presAssocID="{7D1F90C1-229E-4A7C-ACF1-B7FC8B02CD0D}" presName="parentLin" presStyleCnt="0"/>
      <dgm:spPr/>
    </dgm:pt>
    <dgm:pt modelId="{D4C5C015-641C-4704-84F4-A4F91BE9885F}" type="pres">
      <dgm:prSet presAssocID="{7D1F90C1-229E-4A7C-ACF1-B7FC8B02CD0D}" presName="parentLeftMargin" presStyleLbl="node1" presStyleIdx="1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ACB1169-56C4-4F90-8D90-F46933F48F5A}" type="pres">
      <dgm:prSet presAssocID="{7D1F90C1-229E-4A7C-ACF1-B7FC8B02CD0D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961D61-07E4-4922-AF87-DE82DC018AA9}" type="pres">
      <dgm:prSet presAssocID="{7D1F90C1-229E-4A7C-ACF1-B7FC8B02CD0D}" presName="negativeSpace" presStyleCnt="0"/>
      <dgm:spPr/>
    </dgm:pt>
    <dgm:pt modelId="{28AC7D79-3A98-48AA-88E4-84DB9BB2666B}" type="pres">
      <dgm:prSet presAssocID="{7D1F90C1-229E-4A7C-ACF1-B7FC8B02CD0D}" presName="childText" presStyleLbl="conFgAcc1" presStyleIdx="2" presStyleCnt="5" custLinFactNeighborX="186" custLinFactNeighborY="-4326">
        <dgm:presLayoutVars>
          <dgm:bulletEnabled val="1"/>
        </dgm:presLayoutVars>
      </dgm:prSet>
      <dgm:spPr>
        <a:xfrm>
          <a:off x="0" y="1523849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296DC918-5C6F-4FA2-AB8D-E162E3D2720C}" type="pres">
      <dgm:prSet presAssocID="{DD6E995E-8BC2-43A1-9D09-2074CD1813CF}" presName="spaceBetweenRectangles" presStyleCnt="0"/>
      <dgm:spPr/>
    </dgm:pt>
    <dgm:pt modelId="{C8DFE5A8-7F1D-4246-95F5-B60CB2F81936}" type="pres">
      <dgm:prSet presAssocID="{347D9391-8EBA-4C66-AF3E-EFBE2A4A29D0}" presName="parentLin" presStyleCnt="0"/>
      <dgm:spPr/>
    </dgm:pt>
    <dgm:pt modelId="{E106BADC-2D05-46C6-A376-B91A9F4E94C5}" type="pres">
      <dgm:prSet presAssocID="{347D9391-8EBA-4C66-AF3E-EFBE2A4A29D0}" presName="parentLeftMargin" presStyleLbl="node1" presStyleIdx="2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7CFBDC89-5F9E-40B9-9E70-F784242F5739}" type="pres">
      <dgm:prSet presAssocID="{347D9391-8EBA-4C66-AF3E-EFBE2A4A29D0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CD1A77-6161-401C-9057-611951CD7AAB}" type="pres">
      <dgm:prSet presAssocID="{347D9391-8EBA-4C66-AF3E-EFBE2A4A29D0}" presName="negativeSpace" presStyleCnt="0"/>
      <dgm:spPr/>
    </dgm:pt>
    <dgm:pt modelId="{B633D72A-68B0-4565-8020-C78BEF154C5D}" type="pres">
      <dgm:prSet presAssocID="{347D9391-8EBA-4C66-AF3E-EFBE2A4A29D0}" presName="childText" presStyleLbl="conFgAcc1" presStyleIdx="3" presStyleCnt="5">
        <dgm:presLayoutVars>
          <dgm:bulletEnabled val="1"/>
        </dgm:presLayoutVars>
      </dgm:prSet>
      <dgm:spPr>
        <a:xfrm>
          <a:off x="0" y="216216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BBE42290-17EB-4BE7-874C-079B02812903}" type="pres">
      <dgm:prSet presAssocID="{01E137EE-ABE2-4F65-B2DB-3FFD51EFFFD6}" presName="spaceBetweenRectangles" presStyleCnt="0"/>
      <dgm:spPr/>
    </dgm:pt>
    <dgm:pt modelId="{F3B0CAD6-171A-4C58-A1C4-91143866CA94}" type="pres">
      <dgm:prSet presAssocID="{B2D3E998-2E57-403E-921E-0572368FF56F}" presName="parentLin" presStyleCnt="0"/>
      <dgm:spPr/>
    </dgm:pt>
    <dgm:pt modelId="{5EC9ABE8-F61D-49D4-BE57-347FAA01373B}" type="pres">
      <dgm:prSet presAssocID="{B2D3E998-2E57-403E-921E-0572368FF56F}" presName="parentLeftMargin" presStyleLbl="node1" presStyleIdx="3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9442644-E1E7-4F33-8E8F-C56BCB9B813D}" type="pres">
      <dgm:prSet presAssocID="{B2D3E998-2E57-403E-921E-0572368FF56F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72BB22-2061-411C-B452-FC90202B34FD}" type="pres">
      <dgm:prSet presAssocID="{B2D3E998-2E57-403E-921E-0572368FF56F}" presName="negativeSpace" presStyleCnt="0"/>
      <dgm:spPr/>
    </dgm:pt>
    <dgm:pt modelId="{C988D1BA-3B58-494C-9E6E-EAAFB84DF1DE}" type="pres">
      <dgm:prSet presAssocID="{B2D3E998-2E57-403E-921E-0572368FF56F}" presName="childText" presStyleLbl="conFgAcc1" presStyleIdx="4" presStyleCnt="5">
        <dgm:presLayoutVars>
          <dgm:bulletEnabled val="1"/>
        </dgm:presLayoutVars>
      </dgm:prSet>
      <dgm:spPr>
        <a:xfrm>
          <a:off x="0" y="279720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</dgm:ptLst>
  <dgm:cxnLst>
    <dgm:cxn modelId="{A5D8C027-E7CB-4D89-8DBE-294AF424FDAB}" type="presOf" srcId="{3E3861B6-A615-46B6-9173-FFFCD6FC4E3D}" destId="{1AB0F7B9-85F4-4FE7-B715-C89B4178B652}" srcOrd="1" destOrd="0" presId="urn:microsoft.com/office/officeart/2005/8/layout/list1"/>
    <dgm:cxn modelId="{047D4FB1-CD20-4029-B93B-04547F9337AC}" type="presOf" srcId="{B2D3E998-2E57-403E-921E-0572368FF56F}" destId="{F9442644-E1E7-4F33-8E8F-C56BCB9B813D}" srcOrd="1" destOrd="0" presId="urn:microsoft.com/office/officeart/2005/8/layout/list1"/>
    <dgm:cxn modelId="{26F961DA-9E6B-4988-B7A1-EFA1817CE900}" type="presOf" srcId="{7D1F90C1-229E-4A7C-ACF1-B7FC8B02CD0D}" destId="{1ACB1169-56C4-4F90-8D90-F46933F48F5A}" srcOrd="1" destOrd="0" presId="urn:microsoft.com/office/officeart/2005/8/layout/list1"/>
    <dgm:cxn modelId="{8047273D-2DDE-4431-94EA-F4228EEC1E8B}" type="presOf" srcId="{39378242-518A-4656-B185-2CC4A6C5A35D}" destId="{0302340B-3E90-4FC8-80C1-7F5DBBF30A91}" srcOrd="0" destOrd="0" presId="urn:microsoft.com/office/officeart/2005/8/layout/list1"/>
    <dgm:cxn modelId="{D8BB2E40-088F-4867-97CA-F0BF1477FA01}" type="presOf" srcId="{347D9391-8EBA-4C66-AF3E-EFBE2A4A29D0}" destId="{E106BADC-2D05-46C6-A376-B91A9F4E94C5}" srcOrd="0" destOrd="0" presId="urn:microsoft.com/office/officeart/2005/8/layout/list1"/>
    <dgm:cxn modelId="{BE90C47C-0112-4BFF-8112-016C588F5D75}" srcId="{39378242-518A-4656-B185-2CC4A6C5A35D}" destId="{7D1F90C1-229E-4A7C-ACF1-B7FC8B02CD0D}" srcOrd="2" destOrd="0" parTransId="{FBE0FADE-2276-466A-AAE4-927E624A421B}" sibTransId="{DD6E995E-8BC2-43A1-9D09-2074CD1813CF}"/>
    <dgm:cxn modelId="{55836527-AF3A-4421-8F26-60B4869ADE19}" type="presOf" srcId="{347D9391-8EBA-4C66-AF3E-EFBE2A4A29D0}" destId="{7CFBDC89-5F9E-40B9-9E70-F784242F5739}" srcOrd="1" destOrd="0" presId="urn:microsoft.com/office/officeart/2005/8/layout/list1"/>
    <dgm:cxn modelId="{FB225214-7513-4F6E-BC33-3EB4E2F6DE34}" type="presOf" srcId="{7D1F90C1-229E-4A7C-ACF1-B7FC8B02CD0D}" destId="{D4C5C015-641C-4704-84F4-A4F91BE9885F}" srcOrd="0" destOrd="0" presId="urn:microsoft.com/office/officeart/2005/8/layout/list1"/>
    <dgm:cxn modelId="{3933DA43-4036-4951-B9A5-B85107AAB76A}" srcId="{39378242-518A-4656-B185-2CC4A6C5A35D}" destId="{3E3861B6-A615-46B6-9173-FFFCD6FC4E3D}" srcOrd="1" destOrd="0" parTransId="{4369B175-36B4-4D40-B2E4-F82BAF7AF71B}" sibTransId="{3CDF88E0-31B8-44B6-A8ED-382AE8D3886F}"/>
    <dgm:cxn modelId="{0C68835B-EAD4-458E-A1E6-733254C10C7C}" type="presOf" srcId="{B2D3E998-2E57-403E-921E-0572368FF56F}" destId="{5EC9ABE8-F61D-49D4-BE57-347FAA01373B}" srcOrd="0" destOrd="0" presId="urn:microsoft.com/office/officeart/2005/8/layout/list1"/>
    <dgm:cxn modelId="{34652B10-1BF8-4E79-B7B2-1588C3A7137E}" srcId="{39378242-518A-4656-B185-2CC4A6C5A35D}" destId="{072EB90B-274D-4F95-B4D0-AA65B0CA5F44}" srcOrd="0" destOrd="0" parTransId="{2FC303D9-9E5E-42D9-A489-66FD0E1A672F}" sibTransId="{8A6F40F5-21D4-4424-8DEE-5A450E82C0B8}"/>
    <dgm:cxn modelId="{8A83E89B-7357-4DDA-A317-B7484AC2C61A}" type="presOf" srcId="{3E3861B6-A615-46B6-9173-FFFCD6FC4E3D}" destId="{0FEE17E2-0EF5-4D85-9BE5-9032A420A074}" srcOrd="0" destOrd="0" presId="urn:microsoft.com/office/officeart/2005/8/layout/list1"/>
    <dgm:cxn modelId="{7C799AE9-C6EA-48C0-86F7-B7A4E7C106C1}" type="presOf" srcId="{072EB90B-274D-4F95-B4D0-AA65B0CA5F44}" destId="{E2BFDACD-F175-4312-8920-A8BEC8C0AC72}" srcOrd="1" destOrd="0" presId="urn:microsoft.com/office/officeart/2005/8/layout/list1"/>
    <dgm:cxn modelId="{C0E7D56A-F8F2-4869-A52B-193F3D87043F}" type="presOf" srcId="{072EB90B-274D-4F95-B4D0-AA65B0CA5F44}" destId="{EB0DC127-83E9-45DA-B9FE-7BAA2D821208}" srcOrd="0" destOrd="0" presId="urn:microsoft.com/office/officeart/2005/8/layout/list1"/>
    <dgm:cxn modelId="{2AD72556-E5A8-4295-A943-CB4BF8ED0627}" srcId="{39378242-518A-4656-B185-2CC4A6C5A35D}" destId="{347D9391-8EBA-4C66-AF3E-EFBE2A4A29D0}" srcOrd="3" destOrd="0" parTransId="{97A828B8-7D21-419C-AA0C-06C868EFABAC}" sibTransId="{01E137EE-ABE2-4F65-B2DB-3FFD51EFFFD6}"/>
    <dgm:cxn modelId="{8BB71185-9499-4F48-8195-2F3F2F8351D2}" srcId="{39378242-518A-4656-B185-2CC4A6C5A35D}" destId="{B2D3E998-2E57-403E-921E-0572368FF56F}" srcOrd="4" destOrd="0" parTransId="{C2F33ABB-7161-49D4-AFBC-0533321D36F0}" sibTransId="{AB4E424C-0D73-4130-B173-AD59A1B94D82}"/>
    <dgm:cxn modelId="{8DA57352-E431-4814-8307-42A8C8E3063B}" type="presParOf" srcId="{0302340B-3E90-4FC8-80C1-7F5DBBF30A91}" destId="{F52CEB10-8A57-4121-856A-4A923427BA1D}" srcOrd="0" destOrd="0" presId="urn:microsoft.com/office/officeart/2005/8/layout/list1"/>
    <dgm:cxn modelId="{404E3A60-655C-49E1-8A11-EA911942F184}" type="presParOf" srcId="{F52CEB10-8A57-4121-856A-4A923427BA1D}" destId="{EB0DC127-83E9-45DA-B9FE-7BAA2D821208}" srcOrd="0" destOrd="0" presId="urn:microsoft.com/office/officeart/2005/8/layout/list1"/>
    <dgm:cxn modelId="{350E720E-E516-478D-BF32-6BEA246F0FAE}" type="presParOf" srcId="{F52CEB10-8A57-4121-856A-4A923427BA1D}" destId="{E2BFDACD-F175-4312-8920-A8BEC8C0AC72}" srcOrd="1" destOrd="0" presId="urn:microsoft.com/office/officeart/2005/8/layout/list1"/>
    <dgm:cxn modelId="{3CC8F2B7-7BE9-483F-8AB2-B27D1510920E}" type="presParOf" srcId="{0302340B-3E90-4FC8-80C1-7F5DBBF30A91}" destId="{D77156BA-0688-401B-98F5-762B12EE4D02}" srcOrd="1" destOrd="0" presId="urn:microsoft.com/office/officeart/2005/8/layout/list1"/>
    <dgm:cxn modelId="{1316F343-96E9-48BB-B214-853F46433969}" type="presParOf" srcId="{0302340B-3E90-4FC8-80C1-7F5DBBF30A91}" destId="{63720279-AE3E-4622-912D-1D599662FDF8}" srcOrd="2" destOrd="0" presId="urn:microsoft.com/office/officeart/2005/8/layout/list1"/>
    <dgm:cxn modelId="{80919E30-BA4A-435F-88AF-328C5D7B9B4F}" type="presParOf" srcId="{0302340B-3E90-4FC8-80C1-7F5DBBF30A91}" destId="{42B0ECDB-5CB7-4D8A-9583-C13EA72322B2}" srcOrd="3" destOrd="0" presId="urn:microsoft.com/office/officeart/2005/8/layout/list1"/>
    <dgm:cxn modelId="{5513BF96-7AF9-4F63-92BE-C9F748F46472}" type="presParOf" srcId="{0302340B-3E90-4FC8-80C1-7F5DBBF30A91}" destId="{38D2C198-5CF9-443A-A31A-E670825B5493}" srcOrd="4" destOrd="0" presId="urn:microsoft.com/office/officeart/2005/8/layout/list1"/>
    <dgm:cxn modelId="{84413EFD-F402-4588-A80C-95C8D8572517}" type="presParOf" srcId="{38D2C198-5CF9-443A-A31A-E670825B5493}" destId="{0FEE17E2-0EF5-4D85-9BE5-9032A420A074}" srcOrd="0" destOrd="0" presId="urn:microsoft.com/office/officeart/2005/8/layout/list1"/>
    <dgm:cxn modelId="{CBC88047-F4CF-42BD-8394-FC9A7C7BEBEC}" type="presParOf" srcId="{38D2C198-5CF9-443A-A31A-E670825B5493}" destId="{1AB0F7B9-85F4-4FE7-B715-C89B4178B652}" srcOrd="1" destOrd="0" presId="urn:microsoft.com/office/officeart/2005/8/layout/list1"/>
    <dgm:cxn modelId="{77429412-3800-4919-A6FB-1B755578C680}" type="presParOf" srcId="{0302340B-3E90-4FC8-80C1-7F5DBBF30A91}" destId="{8CE9FAFF-1448-49F1-B319-F74287A07D72}" srcOrd="5" destOrd="0" presId="urn:microsoft.com/office/officeart/2005/8/layout/list1"/>
    <dgm:cxn modelId="{0AED7F9D-D45A-4DA1-815F-01576F70517F}" type="presParOf" srcId="{0302340B-3E90-4FC8-80C1-7F5DBBF30A91}" destId="{6BB9E79F-B099-415D-A195-515E9CA0A024}" srcOrd="6" destOrd="0" presId="urn:microsoft.com/office/officeart/2005/8/layout/list1"/>
    <dgm:cxn modelId="{EB76685E-7504-4130-A418-362C1A34D596}" type="presParOf" srcId="{0302340B-3E90-4FC8-80C1-7F5DBBF30A91}" destId="{70F4A850-D4B0-4DAF-924C-1248A0B4F669}" srcOrd="7" destOrd="0" presId="urn:microsoft.com/office/officeart/2005/8/layout/list1"/>
    <dgm:cxn modelId="{737A0A9C-2DE6-4851-96AE-0A5521ACA7D2}" type="presParOf" srcId="{0302340B-3E90-4FC8-80C1-7F5DBBF30A91}" destId="{B1C7CAEC-2FA1-4B07-BCD3-A8FC965C8D19}" srcOrd="8" destOrd="0" presId="urn:microsoft.com/office/officeart/2005/8/layout/list1"/>
    <dgm:cxn modelId="{2008AF72-C245-4800-B235-A6EFEBAF346D}" type="presParOf" srcId="{B1C7CAEC-2FA1-4B07-BCD3-A8FC965C8D19}" destId="{D4C5C015-641C-4704-84F4-A4F91BE9885F}" srcOrd="0" destOrd="0" presId="urn:microsoft.com/office/officeart/2005/8/layout/list1"/>
    <dgm:cxn modelId="{73487063-3CA6-48E5-9525-06058F15232D}" type="presParOf" srcId="{B1C7CAEC-2FA1-4B07-BCD3-A8FC965C8D19}" destId="{1ACB1169-56C4-4F90-8D90-F46933F48F5A}" srcOrd="1" destOrd="0" presId="urn:microsoft.com/office/officeart/2005/8/layout/list1"/>
    <dgm:cxn modelId="{920776C1-D36A-4EB5-A5B1-2AC4E60F80D7}" type="presParOf" srcId="{0302340B-3E90-4FC8-80C1-7F5DBBF30A91}" destId="{44961D61-07E4-4922-AF87-DE82DC018AA9}" srcOrd="9" destOrd="0" presId="urn:microsoft.com/office/officeart/2005/8/layout/list1"/>
    <dgm:cxn modelId="{59A8912C-4530-411A-A93F-7BBBF6FEF55A}" type="presParOf" srcId="{0302340B-3E90-4FC8-80C1-7F5DBBF30A91}" destId="{28AC7D79-3A98-48AA-88E4-84DB9BB2666B}" srcOrd="10" destOrd="0" presId="urn:microsoft.com/office/officeart/2005/8/layout/list1"/>
    <dgm:cxn modelId="{508FDAC5-BF77-42E2-9C78-17443AB1F739}" type="presParOf" srcId="{0302340B-3E90-4FC8-80C1-7F5DBBF30A91}" destId="{296DC918-5C6F-4FA2-AB8D-E162E3D2720C}" srcOrd="11" destOrd="0" presId="urn:microsoft.com/office/officeart/2005/8/layout/list1"/>
    <dgm:cxn modelId="{1B57BCA6-93BE-40DD-B763-E119EB2E6847}" type="presParOf" srcId="{0302340B-3E90-4FC8-80C1-7F5DBBF30A91}" destId="{C8DFE5A8-7F1D-4246-95F5-B60CB2F81936}" srcOrd="12" destOrd="0" presId="urn:microsoft.com/office/officeart/2005/8/layout/list1"/>
    <dgm:cxn modelId="{B9CE7385-D610-4A05-9B2E-377D344EA280}" type="presParOf" srcId="{C8DFE5A8-7F1D-4246-95F5-B60CB2F81936}" destId="{E106BADC-2D05-46C6-A376-B91A9F4E94C5}" srcOrd="0" destOrd="0" presId="urn:microsoft.com/office/officeart/2005/8/layout/list1"/>
    <dgm:cxn modelId="{1FCDD082-CFFD-4C3D-B0C3-A87E778B5F9A}" type="presParOf" srcId="{C8DFE5A8-7F1D-4246-95F5-B60CB2F81936}" destId="{7CFBDC89-5F9E-40B9-9E70-F784242F5739}" srcOrd="1" destOrd="0" presId="urn:microsoft.com/office/officeart/2005/8/layout/list1"/>
    <dgm:cxn modelId="{EBE7B91E-B7D0-4935-8530-92FE3A0A37A7}" type="presParOf" srcId="{0302340B-3E90-4FC8-80C1-7F5DBBF30A91}" destId="{78CD1A77-6161-401C-9057-611951CD7AAB}" srcOrd="13" destOrd="0" presId="urn:microsoft.com/office/officeart/2005/8/layout/list1"/>
    <dgm:cxn modelId="{3EE58686-2E14-492F-8134-BF0C7B7F5BA8}" type="presParOf" srcId="{0302340B-3E90-4FC8-80C1-7F5DBBF30A91}" destId="{B633D72A-68B0-4565-8020-C78BEF154C5D}" srcOrd="14" destOrd="0" presId="urn:microsoft.com/office/officeart/2005/8/layout/list1"/>
    <dgm:cxn modelId="{F9C9EC9B-A92C-407A-8088-7D1FD1027DB5}" type="presParOf" srcId="{0302340B-3E90-4FC8-80C1-7F5DBBF30A91}" destId="{BBE42290-17EB-4BE7-874C-079B02812903}" srcOrd="15" destOrd="0" presId="urn:microsoft.com/office/officeart/2005/8/layout/list1"/>
    <dgm:cxn modelId="{D576399D-8D33-479B-B152-1AD9AB11910E}" type="presParOf" srcId="{0302340B-3E90-4FC8-80C1-7F5DBBF30A91}" destId="{F3B0CAD6-171A-4C58-A1C4-91143866CA94}" srcOrd="16" destOrd="0" presId="urn:microsoft.com/office/officeart/2005/8/layout/list1"/>
    <dgm:cxn modelId="{3E7281AA-0390-430C-8B0D-89807A33CC0B}" type="presParOf" srcId="{F3B0CAD6-171A-4C58-A1C4-91143866CA94}" destId="{5EC9ABE8-F61D-49D4-BE57-347FAA01373B}" srcOrd="0" destOrd="0" presId="urn:microsoft.com/office/officeart/2005/8/layout/list1"/>
    <dgm:cxn modelId="{5B9D2538-6296-4332-8343-7A2A207863B2}" type="presParOf" srcId="{F3B0CAD6-171A-4C58-A1C4-91143866CA94}" destId="{F9442644-E1E7-4F33-8E8F-C56BCB9B813D}" srcOrd="1" destOrd="0" presId="urn:microsoft.com/office/officeart/2005/8/layout/list1"/>
    <dgm:cxn modelId="{D18BDF85-4683-4DBE-B68B-D8CDA00473B6}" type="presParOf" srcId="{0302340B-3E90-4FC8-80C1-7F5DBBF30A91}" destId="{A572BB22-2061-411C-B452-FC90202B34FD}" srcOrd="17" destOrd="0" presId="urn:microsoft.com/office/officeart/2005/8/layout/list1"/>
    <dgm:cxn modelId="{1B39DCEF-9C66-4E68-B189-67821C459A6E}" type="presParOf" srcId="{0302340B-3E90-4FC8-80C1-7F5DBBF30A91}" destId="{C988D1BA-3B58-494C-9E6E-EAAFB84DF1DE}" srcOrd="18" destOrd="0" presId="urn:microsoft.com/office/officeart/2005/8/layout/list1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1AFD830-3BF6-4817-A8D2-C1229844BB41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CF668066-7AEB-4928-A72A-170BA19DE8DD}">
      <dgm:prSet phldrT="[Текст]" custT="1"/>
      <dgm:spPr>
        <a:xfrm>
          <a:off x="150879" y="2049"/>
          <a:ext cx="2177782" cy="985939"/>
        </a:xfr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ЧАСТО БОЛЕЮЩИЕ ДЕТИ</a:t>
          </a:r>
        </a:p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(28.6 ФОП ДО)</a:t>
          </a:r>
        </a:p>
      </dgm:t>
    </dgm:pt>
    <dgm:pt modelId="{196B9C3C-F8A6-461B-B823-4654B677D771}" type="parTrans" cxnId="{BA32A849-6018-4769-A356-3B760DA3592F}">
      <dgm:prSet/>
      <dgm:spPr/>
      <dgm:t>
        <a:bodyPr/>
        <a:lstStyle/>
        <a:p>
          <a:endParaRPr lang="ru-RU"/>
        </a:p>
      </dgm:t>
    </dgm:pt>
    <dgm:pt modelId="{51B88B47-81C8-4CB8-9F53-63325E92FFBF}" type="sibTrans" cxnId="{BA32A849-6018-4769-A356-3B760DA3592F}">
      <dgm:prSet/>
      <dgm:spPr/>
      <dgm:t>
        <a:bodyPr/>
        <a:lstStyle/>
        <a:p>
          <a:endParaRPr lang="ru-RU"/>
        </a:p>
      </dgm:t>
    </dgm:pt>
    <dgm:pt modelId="{6D3FADC1-3797-4AD6-B0EE-9092E08968A2}">
      <dgm:prSet phldrT="[Текст]" custT="1"/>
      <dgm:spPr>
        <a:xfrm rot="5400000">
          <a:off x="4141038" y="-1711732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коррекция (развитие) коммуникативной, личностной, эмоционально-волевой сфер, познавательных процессов;</a:t>
          </a:r>
        </a:p>
      </dgm:t>
    </dgm:pt>
    <dgm:pt modelId="{6C9AD503-5FE1-4DC7-BBC2-8A2A426F07C9}" type="parTrans" cxnId="{1B8BC775-BE70-4B63-BCFB-A454E864613A}">
      <dgm:prSet/>
      <dgm:spPr/>
      <dgm:t>
        <a:bodyPr/>
        <a:lstStyle/>
        <a:p>
          <a:endParaRPr lang="ru-RU"/>
        </a:p>
      </dgm:t>
    </dgm:pt>
    <dgm:pt modelId="{3ED64FD4-28D1-4B2B-BC48-378DC30508B2}" type="sibTrans" cxnId="{1B8BC775-BE70-4B63-BCFB-A454E864613A}">
      <dgm:prSet/>
      <dgm:spPr/>
      <dgm:t>
        <a:bodyPr/>
        <a:lstStyle/>
        <a:p>
          <a:endParaRPr lang="ru-RU"/>
        </a:p>
      </dgm:t>
    </dgm:pt>
    <dgm:pt modelId="{E502C0C1-9D8B-4E78-9E93-AEE5B0E735C2}">
      <dgm:prSet phldrT="[Текст]" custT="1"/>
      <dgm:spPr>
        <a:xfrm rot="5400000">
          <a:off x="4054182" y="-676495"/>
          <a:ext cx="96857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определение вида одаренности</a:t>
          </a:r>
        </a:p>
      </dgm:t>
    </dgm:pt>
    <dgm:pt modelId="{01E8CC96-CBB4-437A-85CC-F8F16890D519}" type="parTrans" cxnId="{9D1BFCD0-FAA4-4FAF-886E-16614AA5960D}">
      <dgm:prSet/>
      <dgm:spPr/>
      <dgm:t>
        <a:bodyPr/>
        <a:lstStyle/>
        <a:p>
          <a:endParaRPr lang="ru-RU"/>
        </a:p>
      </dgm:t>
    </dgm:pt>
    <dgm:pt modelId="{394A25A0-DA46-46D5-A9C7-6928552CE853}" type="sibTrans" cxnId="{9D1BFCD0-FAA4-4FAF-886E-16614AA5960D}">
      <dgm:prSet/>
      <dgm:spPr/>
      <dgm:t>
        <a:bodyPr/>
        <a:lstStyle/>
        <a:p>
          <a:endParaRPr lang="ru-RU"/>
        </a:p>
      </dgm:t>
    </dgm:pt>
    <dgm:pt modelId="{65E3F87E-6BB1-4019-94AB-7E2FEB744D78}">
      <dgm:prSet phldrT="[Текст]" custT="1"/>
      <dgm:spPr>
        <a:xfrm>
          <a:off x="150879" y="3107760"/>
          <a:ext cx="2165618" cy="985939"/>
        </a:xfr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ДЕТИ "ГРУППЫ РИСКА" </a:t>
          </a:r>
        </a:p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(п.28.9 ФОП ДО)</a:t>
          </a:r>
        </a:p>
      </dgm:t>
    </dgm:pt>
    <dgm:pt modelId="{3A6E25BE-770A-413F-9681-527318808FDD}" type="parTrans" cxnId="{BDB0AB13-BEED-429C-BA99-D5E4A76958F3}">
      <dgm:prSet/>
      <dgm:spPr/>
      <dgm:t>
        <a:bodyPr/>
        <a:lstStyle/>
        <a:p>
          <a:endParaRPr lang="ru-RU"/>
        </a:p>
      </dgm:t>
    </dgm:pt>
    <dgm:pt modelId="{9649FE7E-BF70-47B1-B833-7711C598709F}" type="sibTrans" cxnId="{BDB0AB13-BEED-429C-BA99-D5E4A76958F3}">
      <dgm:prSet/>
      <dgm:spPr/>
      <dgm:t>
        <a:bodyPr/>
        <a:lstStyle/>
        <a:p>
          <a:endParaRPr lang="ru-RU"/>
        </a:p>
      </dgm:t>
    </dgm:pt>
    <dgm:pt modelId="{8C275DDF-3DDE-4A36-956B-ED7B6ADDCB96}">
      <dgm:prSet phldrT="[Текст]" custT="1"/>
      <dgm:spPr>
        <a:xfrm rot="5400000">
          <a:off x="4128873" y="1393978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решении поведенческих проблем;</a:t>
          </a:r>
        </a:p>
      </dgm:t>
    </dgm:pt>
    <dgm:pt modelId="{1C14C666-D4E0-4D77-BCB0-441DBEECBFB2}" type="parTrans" cxnId="{25CA7487-799E-4151-8F77-30A4421F67F4}">
      <dgm:prSet/>
      <dgm:spPr/>
      <dgm:t>
        <a:bodyPr/>
        <a:lstStyle/>
        <a:p>
          <a:endParaRPr lang="ru-RU"/>
        </a:p>
      </dgm:t>
    </dgm:pt>
    <dgm:pt modelId="{303D335C-3150-4FC7-829D-3B24AAE42F98}" type="sibTrans" cxnId="{25CA7487-799E-4151-8F77-30A4421F67F4}">
      <dgm:prSet/>
      <dgm:spPr/>
      <dgm:t>
        <a:bodyPr/>
        <a:lstStyle/>
        <a:p>
          <a:endParaRPr lang="ru-RU"/>
        </a:p>
      </dgm:t>
    </dgm:pt>
    <dgm:pt modelId="{21C5A2CD-B296-4152-8BFA-CB4D3EDB4CE5}">
      <dgm:prSet custT="1"/>
      <dgm:spPr>
        <a:xfrm rot="5400000">
          <a:off x="4141038" y="-1711732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снижение тревожности;</a:t>
          </a:r>
        </a:p>
      </dgm:t>
    </dgm:pt>
    <dgm:pt modelId="{39954CAD-CBD9-40B3-A61E-E61E20AFEF88}" type="parTrans" cxnId="{D29519BC-55D3-405A-A6D9-DA39B2F60620}">
      <dgm:prSet/>
      <dgm:spPr/>
      <dgm:t>
        <a:bodyPr/>
        <a:lstStyle/>
        <a:p>
          <a:endParaRPr lang="ru-RU"/>
        </a:p>
      </dgm:t>
    </dgm:pt>
    <dgm:pt modelId="{319EDC6E-43FE-45C6-9A05-4CC608699EE5}" type="sibTrans" cxnId="{D29519BC-55D3-405A-A6D9-DA39B2F60620}">
      <dgm:prSet/>
      <dgm:spPr/>
      <dgm:t>
        <a:bodyPr/>
        <a:lstStyle/>
        <a:p>
          <a:endParaRPr lang="ru-RU"/>
        </a:p>
      </dgm:t>
    </dgm:pt>
    <dgm:pt modelId="{A13EF280-110B-424D-B1FB-8163A0B17CF0}">
      <dgm:prSet custT="1"/>
      <dgm:spPr>
        <a:xfrm rot="5400000">
          <a:off x="4141038" y="-1711732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разрешении поведенческих проблем;</a:t>
          </a:r>
        </a:p>
      </dgm:t>
    </dgm:pt>
    <dgm:pt modelId="{B8C0853A-6E8C-48B5-9114-5EA54A34DCF1}" type="parTrans" cxnId="{FB12BA45-3F6E-44D7-B329-79C3AD277A23}">
      <dgm:prSet/>
      <dgm:spPr/>
      <dgm:t>
        <a:bodyPr/>
        <a:lstStyle/>
        <a:p>
          <a:endParaRPr lang="ru-RU"/>
        </a:p>
      </dgm:t>
    </dgm:pt>
    <dgm:pt modelId="{F75B3F50-F4CF-49D0-BF83-72C77075326C}" type="sibTrans" cxnId="{FB12BA45-3F6E-44D7-B329-79C3AD277A23}">
      <dgm:prSet/>
      <dgm:spPr/>
      <dgm:t>
        <a:bodyPr/>
        <a:lstStyle/>
        <a:p>
          <a:endParaRPr lang="ru-RU"/>
        </a:p>
      </dgm:t>
    </dgm:pt>
    <dgm:pt modelId="{EF21126E-F13A-4474-9BA1-3559081E8A24}">
      <dgm:prSet custT="1"/>
      <dgm:spPr>
        <a:xfrm rot="5400000">
          <a:off x="4141038" y="-1711732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условий для успешной социализации</a:t>
          </a:r>
          <a:r>
            <a:rPr lang="ru-RU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.</a:t>
          </a:r>
        </a:p>
      </dgm:t>
    </dgm:pt>
    <dgm:pt modelId="{5AF87C76-5442-4F78-824F-F2626402FEBD}" type="parTrans" cxnId="{F4F58EC7-EF53-4B19-9709-AA77C10E2E26}">
      <dgm:prSet/>
      <dgm:spPr/>
      <dgm:t>
        <a:bodyPr/>
        <a:lstStyle/>
        <a:p>
          <a:endParaRPr lang="ru-RU"/>
        </a:p>
      </dgm:t>
    </dgm:pt>
    <dgm:pt modelId="{21E1AA74-D261-40DA-AD0D-AEC500A53260}" type="sibTrans" cxnId="{F4F58EC7-EF53-4B19-9709-AA77C10E2E26}">
      <dgm:prSet/>
      <dgm:spPr/>
      <dgm:t>
        <a:bodyPr/>
        <a:lstStyle/>
        <a:p>
          <a:endParaRPr lang="ru-RU"/>
        </a:p>
      </dgm:t>
    </dgm:pt>
    <dgm:pt modelId="{C6649097-F518-4152-B6CA-93CBF596A13A}">
      <dgm:prSet custT="1"/>
      <dgm:spPr>
        <a:xfrm>
          <a:off x="150879" y="1037286"/>
          <a:ext cx="2180836" cy="985939"/>
        </a:xfr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ОДАРЕННЫЕ ДЕТИ </a:t>
          </a:r>
        </a:p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(п.28.7 ФОП ДО)</a:t>
          </a:r>
        </a:p>
      </dgm:t>
    </dgm:pt>
    <dgm:pt modelId="{335337F4-480F-4590-BB49-F5E45889CC74}" type="parTrans" cxnId="{0F42D67C-8DDA-4460-9294-CBF1E062EA35}">
      <dgm:prSet/>
      <dgm:spPr/>
      <dgm:t>
        <a:bodyPr/>
        <a:lstStyle/>
        <a:p>
          <a:endParaRPr lang="ru-RU"/>
        </a:p>
      </dgm:t>
    </dgm:pt>
    <dgm:pt modelId="{C2548C60-4C57-4065-A9BA-314572E22BEE}" type="sibTrans" cxnId="{0F42D67C-8DDA-4460-9294-CBF1E062EA35}">
      <dgm:prSet/>
      <dgm:spPr/>
      <dgm:t>
        <a:bodyPr/>
        <a:lstStyle/>
        <a:p>
          <a:endParaRPr lang="ru-RU"/>
        </a:p>
      </dgm:t>
    </dgm:pt>
    <dgm:pt modelId="{36DB3CFF-8CCA-4ADD-A07B-FBB6C5C976A2}">
      <dgm:prSet phldrT="[Текст]" custT="1"/>
      <dgm:spPr>
        <a:xfrm rot="5400000">
          <a:off x="4054182" y="-676495"/>
          <a:ext cx="96857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родителей (законных представителей) в образовательный процесс </a:t>
          </a:r>
        </a:p>
      </dgm:t>
    </dgm:pt>
    <dgm:pt modelId="{9AA730F0-879F-4C24-879C-73FEACCFFA52}" type="parTrans" cxnId="{44E7EF55-5947-4185-A872-FCE6F6D04B70}">
      <dgm:prSet/>
      <dgm:spPr/>
      <dgm:t>
        <a:bodyPr/>
        <a:lstStyle/>
        <a:p>
          <a:endParaRPr lang="ru-RU"/>
        </a:p>
      </dgm:t>
    </dgm:pt>
    <dgm:pt modelId="{3AC4A476-5B8B-455D-8399-648D1B47F992}" type="sibTrans" cxnId="{44E7EF55-5947-4185-A872-FCE6F6D04B70}">
      <dgm:prSet/>
      <dgm:spPr/>
      <dgm:t>
        <a:bodyPr/>
        <a:lstStyle/>
        <a:p>
          <a:endParaRPr lang="ru-RU"/>
        </a:p>
      </dgm:t>
    </dgm:pt>
    <dgm:pt modelId="{CAC8867F-3C83-4D90-A70F-8617ACCC8D84}">
      <dgm:prSet phldrT="[Текст]" custT="1"/>
      <dgm:spPr>
        <a:xfrm rot="5400000">
          <a:off x="4054182" y="-676495"/>
          <a:ext cx="96857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атмосферы, поощряющей проявление индивидуальности</a:t>
          </a:r>
        </a:p>
      </dgm:t>
    </dgm:pt>
    <dgm:pt modelId="{08B52B64-B79D-40B4-B557-917D5F501D96}" type="parTrans" cxnId="{20559C4D-FD75-447F-B0D1-11D39F440139}">
      <dgm:prSet/>
      <dgm:spPr/>
      <dgm:t>
        <a:bodyPr/>
        <a:lstStyle/>
        <a:p>
          <a:endParaRPr lang="ru-RU"/>
        </a:p>
      </dgm:t>
    </dgm:pt>
    <dgm:pt modelId="{85432FC5-69A4-4F46-9E9E-8A9B9B6915AD}" type="sibTrans" cxnId="{20559C4D-FD75-447F-B0D1-11D39F440139}">
      <dgm:prSet/>
      <dgm:spPr/>
      <dgm:t>
        <a:bodyPr/>
        <a:lstStyle/>
        <a:p>
          <a:endParaRPr lang="ru-RU"/>
        </a:p>
      </dgm:t>
    </dgm:pt>
    <dgm:pt modelId="{19E6D3D3-F27C-45D7-BE13-2FE544CC618C}">
      <dgm:prSet phldrT="[Текст]" custT="1"/>
      <dgm:spPr>
        <a:xfrm rot="5400000">
          <a:off x="4054182" y="-676495"/>
          <a:ext cx="96857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коммуникативных навыков</a:t>
          </a:r>
        </a:p>
      </dgm:t>
    </dgm:pt>
    <dgm:pt modelId="{116F30A2-6F5B-4284-BEFB-465CE377AADE}" type="parTrans" cxnId="{0DC4A987-B09A-433C-B957-434F9A8DEC6C}">
      <dgm:prSet/>
      <dgm:spPr/>
      <dgm:t>
        <a:bodyPr/>
        <a:lstStyle/>
        <a:p>
          <a:endParaRPr lang="ru-RU"/>
        </a:p>
      </dgm:t>
    </dgm:pt>
    <dgm:pt modelId="{C8ED7887-3735-43CE-B53B-3E9CD405F1EF}" type="sibTrans" cxnId="{0DC4A987-B09A-433C-B957-434F9A8DEC6C}">
      <dgm:prSet/>
      <dgm:spPr/>
      <dgm:t>
        <a:bodyPr/>
        <a:lstStyle/>
        <a:p>
          <a:endParaRPr lang="ru-RU"/>
        </a:p>
      </dgm:t>
    </dgm:pt>
    <dgm:pt modelId="{AE100B38-9E87-424F-BD71-BDF25B6C1E7B}">
      <dgm:prSet phldrT="[Текст]" custT="1"/>
      <dgm:spPr>
        <a:xfrm rot="5400000">
          <a:off x="4054182" y="-676495"/>
          <a:ext cx="96857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обогащение РППС</a:t>
          </a:r>
        </a:p>
      </dgm:t>
    </dgm:pt>
    <dgm:pt modelId="{0D3A47D6-60DF-47F0-B009-B9465FECDCCE}" type="parTrans" cxnId="{C049FED5-A541-48DA-91AA-6870247064D8}">
      <dgm:prSet/>
      <dgm:spPr/>
      <dgm:t>
        <a:bodyPr/>
        <a:lstStyle/>
        <a:p>
          <a:endParaRPr lang="ru-RU"/>
        </a:p>
      </dgm:t>
    </dgm:pt>
    <dgm:pt modelId="{AF343C3D-97C4-4A2F-A2A7-C48072CBC473}" type="sibTrans" cxnId="{C049FED5-A541-48DA-91AA-6870247064D8}">
      <dgm:prSet/>
      <dgm:spPr/>
      <dgm:t>
        <a:bodyPr/>
        <a:lstStyle/>
        <a:p>
          <a:endParaRPr lang="ru-RU"/>
        </a:p>
      </dgm:t>
    </dgm:pt>
    <dgm:pt modelId="{8ADE3F0C-577B-498C-96DB-37AC4F89AA60}">
      <dgm:prSet custT="1"/>
      <dgm:spPr>
        <a:xfrm rot="5400000">
          <a:off x="4128873" y="1393978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адекватных, социально-приемлемых способов поведения;</a:t>
          </a:r>
        </a:p>
      </dgm:t>
    </dgm:pt>
    <dgm:pt modelId="{C62A7A5E-9B5E-4783-A8BD-11E0BBBA4145}" type="parTrans" cxnId="{86FC3203-DFD3-4F72-BA7C-76B96149CDC2}">
      <dgm:prSet/>
      <dgm:spPr/>
      <dgm:t>
        <a:bodyPr/>
        <a:lstStyle/>
        <a:p>
          <a:endParaRPr lang="ru-RU"/>
        </a:p>
      </dgm:t>
    </dgm:pt>
    <dgm:pt modelId="{404EEA7B-C620-4AF8-AF22-6A57F39B675A}" type="sibTrans" cxnId="{86FC3203-DFD3-4F72-BA7C-76B96149CDC2}">
      <dgm:prSet/>
      <dgm:spPr/>
      <dgm:t>
        <a:bodyPr/>
        <a:lstStyle/>
        <a:p>
          <a:endParaRPr lang="ru-RU"/>
        </a:p>
      </dgm:t>
    </dgm:pt>
    <dgm:pt modelId="{BF0B533B-9D10-4517-8825-AEDDA6484873}">
      <dgm:prSet custT="1"/>
      <dgm:spPr>
        <a:xfrm rot="5400000">
          <a:off x="4128873" y="1393978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рефлексивных способностей</a:t>
          </a:r>
        </a:p>
      </dgm:t>
    </dgm:pt>
    <dgm:pt modelId="{09342D32-A428-4056-9A23-C7631526904D}" type="parTrans" cxnId="{BB18713E-822C-4FA8-B6BB-75FDD825A009}">
      <dgm:prSet/>
      <dgm:spPr/>
      <dgm:t>
        <a:bodyPr/>
        <a:lstStyle/>
        <a:p>
          <a:endParaRPr lang="ru-RU"/>
        </a:p>
      </dgm:t>
    </dgm:pt>
    <dgm:pt modelId="{59970156-7273-4CFD-9FAF-0E923755D1A8}" type="sibTrans" cxnId="{BB18713E-822C-4FA8-B6BB-75FDD825A009}">
      <dgm:prSet/>
      <dgm:spPr/>
      <dgm:t>
        <a:bodyPr/>
        <a:lstStyle/>
        <a:p>
          <a:endParaRPr lang="ru-RU"/>
        </a:p>
      </dgm:t>
    </dgm:pt>
    <dgm:pt modelId="{61059899-A0C3-479E-B056-CEE6153E18EE}">
      <dgm:prSet custT="1"/>
      <dgm:spPr>
        <a:xfrm rot="5400000">
          <a:off x="4128873" y="1393978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совершенствование способов саморегуляции</a:t>
          </a:r>
        </a:p>
      </dgm:t>
    </dgm:pt>
    <dgm:pt modelId="{56E4BD61-53C6-427B-9717-3ABB4267D13F}" type="parTrans" cxnId="{0420AB38-26BB-4B1A-944A-FACE8613E49B}">
      <dgm:prSet/>
      <dgm:spPr/>
      <dgm:t>
        <a:bodyPr/>
        <a:lstStyle/>
        <a:p>
          <a:endParaRPr lang="ru-RU"/>
        </a:p>
      </dgm:t>
    </dgm:pt>
    <dgm:pt modelId="{F6BD03D5-08F0-47A5-8702-E9D230BFB655}" type="sibTrans" cxnId="{0420AB38-26BB-4B1A-944A-FACE8613E49B}">
      <dgm:prSet/>
      <dgm:spPr/>
      <dgm:t>
        <a:bodyPr/>
        <a:lstStyle/>
        <a:p>
          <a:endParaRPr lang="ru-RU"/>
        </a:p>
      </dgm:t>
    </dgm:pt>
    <dgm:pt modelId="{98FAC32B-2A31-4FC1-BCA6-BFAF791D5D61}" type="pres">
      <dgm:prSet presAssocID="{11AFD830-3BF6-4817-A8D2-C1229844BB4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02D21E8-F86F-4473-B61B-5E7B3055EAD0}" type="pres">
      <dgm:prSet presAssocID="{CF668066-7AEB-4928-A72A-170BA19DE8DD}" presName="linNode" presStyleCnt="0"/>
      <dgm:spPr/>
    </dgm:pt>
    <dgm:pt modelId="{9B81C7DE-2364-4580-A47E-8CFC1796D5AA}" type="pres">
      <dgm:prSet presAssocID="{CF668066-7AEB-4928-A72A-170BA19DE8DD}" presName="parentText" presStyleLbl="node1" presStyleIdx="0" presStyleCnt="3" custScaleX="87722" custLinFactNeighborY="-1204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0B3303A7-8B94-4EBB-ABF2-F827B21C1527}" type="pres">
      <dgm:prSet presAssocID="{CF668066-7AEB-4928-A72A-170BA19DE8DD}" presName="descendantText" presStyleLbl="alignAccFollowNode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96740F69-96BC-4BE7-BF49-B005AE06EA4B}" type="pres">
      <dgm:prSet presAssocID="{51B88B47-81C8-4CB8-9F53-63325E92FFBF}" presName="sp" presStyleCnt="0"/>
      <dgm:spPr/>
    </dgm:pt>
    <dgm:pt modelId="{777C3F40-B362-4DD0-8208-5A7C5D0B3883}" type="pres">
      <dgm:prSet presAssocID="{C6649097-F518-4152-B6CA-93CBF596A13A}" presName="linNode" presStyleCnt="0"/>
      <dgm:spPr/>
    </dgm:pt>
    <dgm:pt modelId="{BF7D96BF-C152-41F2-AD39-88133EB8356C}" type="pres">
      <dgm:prSet presAssocID="{C6649097-F518-4152-B6CA-93CBF596A13A}" presName="parentText" presStyleLbl="node1" presStyleIdx="1" presStyleCnt="3" custScaleX="87845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4626147-FF66-4D6B-817B-8B02A4B607F0}" type="pres">
      <dgm:prSet presAssocID="{C6649097-F518-4152-B6CA-93CBF596A13A}" presName="descendantText" presStyleLbl="alignAccFollowNode1" presStyleIdx="1" presStyleCnt="3" custScaleY="122798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53BD53F4-E894-429C-B66B-B45CB3F3D828}" type="pres">
      <dgm:prSet presAssocID="{C2548C60-4C57-4065-A9BA-314572E22BEE}" presName="sp" presStyleCnt="0"/>
      <dgm:spPr/>
    </dgm:pt>
    <dgm:pt modelId="{20C903DC-D964-466D-9578-243BE4C89E0F}" type="pres">
      <dgm:prSet presAssocID="{65E3F87E-6BB1-4019-94AB-7E2FEB744D78}" presName="linNode" presStyleCnt="0"/>
      <dgm:spPr/>
    </dgm:pt>
    <dgm:pt modelId="{815DDEA8-1DB5-4016-8562-1C153E002F93}" type="pres">
      <dgm:prSet presAssocID="{65E3F87E-6BB1-4019-94AB-7E2FEB744D78}" presName="parentText" presStyleLbl="node1" presStyleIdx="2" presStyleCnt="3" custScaleX="87232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5C6E68C-CF28-4287-AE7D-56D518754F11}" type="pres">
      <dgm:prSet presAssocID="{65E3F87E-6BB1-4019-94AB-7E2FEB744D78}" presName="descendantText" presStyleLbl="alignAccFollowNode1" presStyleIdx="2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3F4D93C4-B8F4-4EE4-B3F0-68E1B3142016}" type="presOf" srcId="{11AFD830-3BF6-4817-A8D2-C1229844BB41}" destId="{98FAC32B-2A31-4FC1-BCA6-BFAF791D5D61}" srcOrd="0" destOrd="0" presId="urn:microsoft.com/office/officeart/2005/8/layout/vList5"/>
    <dgm:cxn modelId="{D29519BC-55D3-405A-A6D9-DA39B2F60620}" srcId="{CF668066-7AEB-4928-A72A-170BA19DE8DD}" destId="{21C5A2CD-B296-4152-8BFA-CB4D3EDB4CE5}" srcOrd="1" destOrd="0" parTransId="{39954CAD-CBD9-40B3-A61E-E61E20AFEF88}" sibTransId="{319EDC6E-43FE-45C6-9A05-4CC608699EE5}"/>
    <dgm:cxn modelId="{0F42D67C-8DDA-4460-9294-CBF1E062EA35}" srcId="{11AFD830-3BF6-4817-A8D2-C1229844BB41}" destId="{C6649097-F518-4152-B6CA-93CBF596A13A}" srcOrd="1" destOrd="0" parTransId="{335337F4-480F-4590-BB49-F5E45889CC74}" sibTransId="{C2548C60-4C57-4065-A9BA-314572E22BEE}"/>
    <dgm:cxn modelId="{B0008CD7-9669-4FB6-BF3F-AE84E527DCB6}" type="presOf" srcId="{A13EF280-110B-424D-B1FB-8163A0B17CF0}" destId="{0B3303A7-8B94-4EBB-ABF2-F827B21C1527}" srcOrd="0" destOrd="2" presId="urn:microsoft.com/office/officeart/2005/8/layout/vList5"/>
    <dgm:cxn modelId="{A617E06A-8A9C-40BA-B1FD-5FBAAA2A33C9}" type="presOf" srcId="{21C5A2CD-B296-4152-8BFA-CB4D3EDB4CE5}" destId="{0B3303A7-8B94-4EBB-ABF2-F827B21C1527}" srcOrd="0" destOrd="1" presId="urn:microsoft.com/office/officeart/2005/8/layout/vList5"/>
    <dgm:cxn modelId="{35E46A3C-01E6-4E64-88F2-4BF6FA97902D}" type="presOf" srcId="{C6649097-F518-4152-B6CA-93CBF596A13A}" destId="{BF7D96BF-C152-41F2-AD39-88133EB8356C}" srcOrd="0" destOrd="0" presId="urn:microsoft.com/office/officeart/2005/8/layout/vList5"/>
    <dgm:cxn modelId="{C049FED5-A541-48DA-91AA-6870247064D8}" srcId="{C6649097-F518-4152-B6CA-93CBF596A13A}" destId="{AE100B38-9E87-424F-BD71-BDF25B6C1E7B}" srcOrd="4" destOrd="0" parTransId="{0D3A47D6-60DF-47F0-B009-B9465FECDCCE}" sibTransId="{AF343C3D-97C4-4A2F-A2A7-C48072CBC473}"/>
    <dgm:cxn modelId="{B21CAAC9-8758-4D20-8E29-49C5DA32B59C}" type="presOf" srcId="{8ADE3F0C-577B-498C-96DB-37AC4F89AA60}" destId="{E5C6E68C-CF28-4287-AE7D-56D518754F11}" srcOrd="0" destOrd="1" presId="urn:microsoft.com/office/officeart/2005/8/layout/vList5"/>
    <dgm:cxn modelId="{DE77CF20-1A7D-46A3-9227-1E5003B5E58F}" type="presOf" srcId="{8C275DDF-3DDE-4A36-956B-ED7B6ADDCB96}" destId="{E5C6E68C-CF28-4287-AE7D-56D518754F11}" srcOrd="0" destOrd="0" presId="urn:microsoft.com/office/officeart/2005/8/layout/vList5"/>
    <dgm:cxn modelId="{86FC3203-DFD3-4F72-BA7C-76B96149CDC2}" srcId="{65E3F87E-6BB1-4019-94AB-7E2FEB744D78}" destId="{8ADE3F0C-577B-498C-96DB-37AC4F89AA60}" srcOrd="1" destOrd="0" parTransId="{C62A7A5E-9B5E-4783-A8BD-11E0BBBA4145}" sibTransId="{404EEA7B-C620-4AF8-AF22-6A57F39B675A}"/>
    <dgm:cxn modelId="{D37EE827-844F-4B8B-AE59-C0B42A4CF4F6}" type="presOf" srcId="{6D3FADC1-3797-4AD6-B0EE-9092E08968A2}" destId="{0B3303A7-8B94-4EBB-ABF2-F827B21C1527}" srcOrd="0" destOrd="0" presId="urn:microsoft.com/office/officeart/2005/8/layout/vList5"/>
    <dgm:cxn modelId="{BDB0AB13-BEED-429C-BA99-D5E4A76958F3}" srcId="{11AFD830-3BF6-4817-A8D2-C1229844BB41}" destId="{65E3F87E-6BB1-4019-94AB-7E2FEB744D78}" srcOrd="2" destOrd="0" parTransId="{3A6E25BE-770A-413F-9681-527318808FDD}" sibTransId="{9649FE7E-BF70-47B1-B833-7711C598709F}"/>
    <dgm:cxn modelId="{F60792BB-1A68-4BDE-81F1-C934BF40450E}" type="presOf" srcId="{E502C0C1-9D8B-4E78-9E93-AEE5B0E735C2}" destId="{94626147-FF66-4D6B-817B-8B02A4B607F0}" srcOrd="0" destOrd="0" presId="urn:microsoft.com/office/officeart/2005/8/layout/vList5"/>
    <dgm:cxn modelId="{F4F58EC7-EF53-4B19-9709-AA77C10E2E26}" srcId="{CF668066-7AEB-4928-A72A-170BA19DE8DD}" destId="{EF21126E-F13A-4474-9BA1-3559081E8A24}" srcOrd="3" destOrd="0" parTransId="{5AF87C76-5442-4F78-824F-F2626402FEBD}" sibTransId="{21E1AA74-D261-40DA-AD0D-AEC500A53260}"/>
    <dgm:cxn modelId="{BA32A849-6018-4769-A356-3B760DA3592F}" srcId="{11AFD830-3BF6-4817-A8D2-C1229844BB41}" destId="{CF668066-7AEB-4928-A72A-170BA19DE8DD}" srcOrd="0" destOrd="0" parTransId="{196B9C3C-F8A6-461B-B823-4654B677D771}" sibTransId="{51B88B47-81C8-4CB8-9F53-63325E92FFBF}"/>
    <dgm:cxn modelId="{44E7EF55-5947-4185-A872-FCE6F6D04B70}" srcId="{C6649097-F518-4152-B6CA-93CBF596A13A}" destId="{36DB3CFF-8CCA-4ADD-A07B-FBB6C5C976A2}" srcOrd="1" destOrd="0" parTransId="{9AA730F0-879F-4C24-879C-73FEACCFFA52}" sibTransId="{3AC4A476-5B8B-455D-8399-648D1B47F992}"/>
    <dgm:cxn modelId="{6DE4D785-7EDE-4809-BEE7-7E06A999F64F}" type="presOf" srcId="{19E6D3D3-F27C-45D7-BE13-2FE544CC618C}" destId="{94626147-FF66-4D6B-817B-8B02A4B607F0}" srcOrd="0" destOrd="3" presId="urn:microsoft.com/office/officeart/2005/8/layout/vList5"/>
    <dgm:cxn modelId="{5C53E256-48B1-4068-92FD-512A23479EA1}" type="presOf" srcId="{AE100B38-9E87-424F-BD71-BDF25B6C1E7B}" destId="{94626147-FF66-4D6B-817B-8B02A4B607F0}" srcOrd="0" destOrd="4" presId="urn:microsoft.com/office/officeart/2005/8/layout/vList5"/>
    <dgm:cxn modelId="{F9AC142A-8E22-426D-875D-050F62E2AB1A}" type="presOf" srcId="{CF668066-7AEB-4928-A72A-170BA19DE8DD}" destId="{9B81C7DE-2364-4580-A47E-8CFC1796D5AA}" srcOrd="0" destOrd="0" presId="urn:microsoft.com/office/officeart/2005/8/layout/vList5"/>
    <dgm:cxn modelId="{BB18713E-822C-4FA8-B6BB-75FDD825A009}" srcId="{65E3F87E-6BB1-4019-94AB-7E2FEB744D78}" destId="{BF0B533B-9D10-4517-8825-AEDDA6484873}" srcOrd="2" destOrd="0" parTransId="{09342D32-A428-4056-9A23-C7631526904D}" sibTransId="{59970156-7273-4CFD-9FAF-0E923755D1A8}"/>
    <dgm:cxn modelId="{2B3DB644-C9DB-4A33-9C68-2E4927894557}" type="presOf" srcId="{65E3F87E-6BB1-4019-94AB-7E2FEB744D78}" destId="{815DDEA8-1DB5-4016-8562-1C153E002F93}" srcOrd="0" destOrd="0" presId="urn:microsoft.com/office/officeart/2005/8/layout/vList5"/>
    <dgm:cxn modelId="{655911A3-8FEB-429F-93DA-90239213C615}" type="presOf" srcId="{BF0B533B-9D10-4517-8825-AEDDA6484873}" destId="{E5C6E68C-CF28-4287-AE7D-56D518754F11}" srcOrd="0" destOrd="2" presId="urn:microsoft.com/office/officeart/2005/8/layout/vList5"/>
    <dgm:cxn modelId="{0DC4A987-B09A-433C-B957-434F9A8DEC6C}" srcId="{C6649097-F518-4152-B6CA-93CBF596A13A}" destId="{19E6D3D3-F27C-45D7-BE13-2FE544CC618C}" srcOrd="3" destOrd="0" parTransId="{116F30A2-6F5B-4284-BEFB-465CE377AADE}" sibTransId="{C8ED7887-3735-43CE-B53B-3E9CD405F1EF}"/>
    <dgm:cxn modelId="{D74DF2A0-F20D-4568-B2ED-4A86940F75BC}" type="presOf" srcId="{61059899-A0C3-479E-B056-CEE6153E18EE}" destId="{E5C6E68C-CF28-4287-AE7D-56D518754F11}" srcOrd="0" destOrd="3" presId="urn:microsoft.com/office/officeart/2005/8/layout/vList5"/>
    <dgm:cxn modelId="{9D1BFCD0-FAA4-4FAF-886E-16614AA5960D}" srcId="{C6649097-F518-4152-B6CA-93CBF596A13A}" destId="{E502C0C1-9D8B-4E78-9E93-AEE5B0E735C2}" srcOrd="0" destOrd="0" parTransId="{01E8CC96-CBB4-437A-85CC-F8F16890D519}" sibTransId="{394A25A0-DA46-46D5-A9C7-6928552CE853}"/>
    <dgm:cxn modelId="{0420AB38-26BB-4B1A-944A-FACE8613E49B}" srcId="{65E3F87E-6BB1-4019-94AB-7E2FEB744D78}" destId="{61059899-A0C3-479E-B056-CEE6153E18EE}" srcOrd="3" destOrd="0" parTransId="{56E4BD61-53C6-427B-9717-3ABB4267D13F}" sibTransId="{F6BD03D5-08F0-47A5-8702-E9D230BFB655}"/>
    <dgm:cxn modelId="{25CA7487-799E-4151-8F77-30A4421F67F4}" srcId="{65E3F87E-6BB1-4019-94AB-7E2FEB744D78}" destId="{8C275DDF-3DDE-4A36-956B-ED7B6ADDCB96}" srcOrd="0" destOrd="0" parTransId="{1C14C666-D4E0-4D77-BCB0-441DBEECBFB2}" sibTransId="{303D335C-3150-4FC7-829D-3B24AAE42F98}"/>
    <dgm:cxn modelId="{20559C4D-FD75-447F-B0D1-11D39F440139}" srcId="{C6649097-F518-4152-B6CA-93CBF596A13A}" destId="{CAC8867F-3C83-4D90-A70F-8617ACCC8D84}" srcOrd="2" destOrd="0" parTransId="{08B52B64-B79D-40B4-B557-917D5F501D96}" sibTransId="{85432FC5-69A4-4F46-9E9E-8A9B9B6915AD}"/>
    <dgm:cxn modelId="{92677CB3-1E1C-4AE4-B582-6271480E4CFC}" type="presOf" srcId="{36DB3CFF-8CCA-4ADD-A07B-FBB6C5C976A2}" destId="{94626147-FF66-4D6B-817B-8B02A4B607F0}" srcOrd="0" destOrd="1" presId="urn:microsoft.com/office/officeart/2005/8/layout/vList5"/>
    <dgm:cxn modelId="{E9D755EE-A8EE-4793-BA3B-FCDE1EE76376}" type="presOf" srcId="{CAC8867F-3C83-4D90-A70F-8617ACCC8D84}" destId="{94626147-FF66-4D6B-817B-8B02A4B607F0}" srcOrd="0" destOrd="2" presId="urn:microsoft.com/office/officeart/2005/8/layout/vList5"/>
    <dgm:cxn modelId="{E70CA064-83FA-4ADE-B4FD-882C132A3D30}" type="presOf" srcId="{EF21126E-F13A-4474-9BA1-3559081E8A24}" destId="{0B3303A7-8B94-4EBB-ABF2-F827B21C1527}" srcOrd="0" destOrd="3" presId="urn:microsoft.com/office/officeart/2005/8/layout/vList5"/>
    <dgm:cxn modelId="{FB12BA45-3F6E-44D7-B329-79C3AD277A23}" srcId="{CF668066-7AEB-4928-A72A-170BA19DE8DD}" destId="{A13EF280-110B-424D-B1FB-8163A0B17CF0}" srcOrd="2" destOrd="0" parTransId="{B8C0853A-6E8C-48B5-9114-5EA54A34DCF1}" sibTransId="{F75B3F50-F4CF-49D0-BF83-72C77075326C}"/>
    <dgm:cxn modelId="{1B8BC775-BE70-4B63-BCFB-A454E864613A}" srcId="{CF668066-7AEB-4928-A72A-170BA19DE8DD}" destId="{6D3FADC1-3797-4AD6-B0EE-9092E08968A2}" srcOrd="0" destOrd="0" parTransId="{6C9AD503-5FE1-4DC7-BBC2-8A2A426F07C9}" sibTransId="{3ED64FD4-28D1-4B2B-BC48-378DC30508B2}"/>
    <dgm:cxn modelId="{573D25F3-957B-4BDC-8F4E-1F7414592311}" type="presParOf" srcId="{98FAC32B-2A31-4FC1-BCA6-BFAF791D5D61}" destId="{602D21E8-F86F-4473-B61B-5E7B3055EAD0}" srcOrd="0" destOrd="0" presId="urn:microsoft.com/office/officeart/2005/8/layout/vList5"/>
    <dgm:cxn modelId="{C34B433C-D44B-4AD6-AB55-2557CD6819F5}" type="presParOf" srcId="{602D21E8-F86F-4473-B61B-5E7B3055EAD0}" destId="{9B81C7DE-2364-4580-A47E-8CFC1796D5AA}" srcOrd="0" destOrd="0" presId="urn:microsoft.com/office/officeart/2005/8/layout/vList5"/>
    <dgm:cxn modelId="{FA1EA0FB-F37C-474B-9EB7-3C5B127E02BC}" type="presParOf" srcId="{602D21E8-F86F-4473-B61B-5E7B3055EAD0}" destId="{0B3303A7-8B94-4EBB-ABF2-F827B21C1527}" srcOrd="1" destOrd="0" presId="urn:microsoft.com/office/officeart/2005/8/layout/vList5"/>
    <dgm:cxn modelId="{575BEA30-87B0-4EED-A107-957F7E617DF1}" type="presParOf" srcId="{98FAC32B-2A31-4FC1-BCA6-BFAF791D5D61}" destId="{96740F69-96BC-4BE7-BF49-B005AE06EA4B}" srcOrd="1" destOrd="0" presId="urn:microsoft.com/office/officeart/2005/8/layout/vList5"/>
    <dgm:cxn modelId="{8279E5D2-B9DA-429F-9B69-1C7B114370BD}" type="presParOf" srcId="{98FAC32B-2A31-4FC1-BCA6-BFAF791D5D61}" destId="{777C3F40-B362-4DD0-8208-5A7C5D0B3883}" srcOrd="2" destOrd="0" presId="urn:microsoft.com/office/officeart/2005/8/layout/vList5"/>
    <dgm:cxn modelId="{4ADC4AC3-8EAB-4012-B63E-6EC0E0AA2122}" type="presParOf" srcId="{777C3F40-B362-4DD0-8208-5A7C5D0B3883}" destId="{BF7D96BF-C152-41F2-AD39-88133EB8356C}" srcOrd="0" destOrd="0" presId="urn:microsoft.com/office/officeart/2005/8/layout/vList5"/>
    <dgm:cxn modelId="{3100C841-8145-459B-B3E1-57D6657D6FCD}" type="presParOf" srcId="{777C3F40-B362-4DD0-8208-5A7C5D0B3883}" destId="{94626147-FF66-4D6B-817B-8B02A4B607F0}" srcOrd="1" destOrd="0" presId="urn:microsoft.com/office/officeart/2005/8/layout/vList5"/>
    <dgm:cxn modelId="{1E709AA3-92DD-439E-9A3D-AD03F1CDFC19}" type="presParOf" srcId="{98FAC32B-2A31-4FC1-BCA6-BFAF791D5D61}" destId="{53BD53F4-E894-429C-B66B-B45CB3F3D828}" srcOrd="3" destOrd="0" presId="urn:microsoft.com/office/officeart/2005/8/layout/vList5"/>
    <dgm:cxn modelId="{7EF14061-4617-4077-8ADC-055F2FC8F1AF}" type="presParOf" srcId="{98FAC32B-2A31-4FC1-BCA6-BFAF791D5D61}" destId="{20C903DC-D964-466D-9578-243BE4C89E0F}" srcOrd="4" destOrd="0" presId="urn:microsoft.com/office/officeart/2005/8/layout/vList5"/>
    <dgm:cxn modelId="{65F68E32-6AB5-4960-B524-805DBF99B667}" type="presParOf" srcId="{20C903DC-D964-466D-9578-243BE4C89E0F}" destId="{815DDEA8-1DB5-4016-8562-1C153E002F93}" srcOrd="0" destOrd="0" presId="urn:microsoft.com/office/officeart/2005/8/layout/vList5"/>
    <dgm:cxn modelId="{498F9578-21AC-4AD2-91F7-7177B75E906B}" type="presParOf" srcId="{20C903DC-D964-466D-9578-243BE4C89E0F}" destId="{E5C6E68C-CF28-4287-AE7D-56D518754F11}" srcOrd="1" destOrd="0" presId="urn:microsoft.com/office/officeart/2005/8/layout/vList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3CEB9C-4C3C-48D0-938C-A56332E70133}">
      <dsp:nvSpPr>
        <dsp:cNvPr id="0" name=""/>
        <dsp:cNvSpPr/>
      </dsp:nvSpPr>
      <dsp:spPr>
        <a:xfrm>
          <a:off x="0" y="0"/>
          <a:ext cx="3188335" cy="3188335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9BB2BD-744C-458F-BB51-83FD219AFB05}">
      <dsp:nvSpPr>
        <dsp:cNvPr id="0" name=""/>
        <dsp:cNvSpPr/>
      </dsp:nvSpPr>
      <dsp:spPr>
        <a:xfrm>
          <a:off x="1594167" y="0"/>
          <a:ext cx="4711382" cy="318833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Медицинское</a:t>
          </a:r>
          <a:r>
            <a:rPr lang="ru-RU" sz="2300" b="1" kern="1200"/>
            <a:t> </a:t>
          </a:r>
          <a:r>
            <a:rPr lang="ru-RU" sz="1200" b="1" kern="1200"/>
            <a:t>сопровождение</a:t>
          </a:r>
          <a:endParaRPr lang="ru-RU" sz="1200" kern="1200"/>
        </a:p>
      </dsp:txBody>
      <dsp:txXfrm>
        <a:off x="1594167" y="0"/>
        <a:ext cx="2355691" cy="956502"/>
      </dsp:txXfrm>
    </dsp:sp>
    <dsp:sp modelId="{9927955A-8903-472F-A4EB-87B9D70E22EA}">
      <dsp:nvSpPr>
        <dsp:cNvPr id="0" name=""/>
        <dsp:cNvSpPr/>
      </dsp:nvSpPr>
      <dsp:spPr>
        <a:xfrm>
          <a:off x="557959" y="956502"/>
          <a:ext cx="2072415" cy="2072415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E2656C-B2C4-4FDF-939C-5CD21B2BE057}">
      <dsp:nvSpPr>
        <dsp:cNvPr id="0" name=""/>
        <dsp:cNvSpPr/>
      </dsp:nvSpPr>
      <dsp:spPr>
        <a:xfrm>
          <a:off x="1594167" y="956502"/>
          <a:ext cx="4711382" cy="207241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Методическое сопровождение</a:t>
          </a:r>
          <a:endParaRPr lang="ru-RU" sz="1200" kern="1200"/>
        </a:p>
      </dsp:txBody>
      <dsp:txXfrm>
        <a:off x="1594167" y="956502"/>
        <a:ext cx="2355691" cy="956499"/>
      </dsp:txXfrm>
    </dsp:sp>
    <dsp:sp modelId="{4DF36700-64C2-44B9-AF9B-F79BE5471BFF}">
      <dsp:nvSpPr>
        <dsp:cNvPr id="0" name=""/>
        <dsp:cNvSpPr/>
      </dsp:nvSpPr>
      <dsp:spPr>
        <a:xfrm>
          <a:off x="1107969" y="1905053"/>
          <a:ext cx="956499" cy="956499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B867E8-60AC-471E-909C-237133309886}">
      <dsp:nvSpPr>
        <dsp:cNvPr id="0" name=""/>
        <dsp:cNvSpPr/>
      </dsp:nvSpPr>
      <dsp:spPr>
        <a:xfrm>
          <a:off x="1594167" y="1913001"/>
          <a:ext cx="4711382" cy="9564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Сетевые партнеры</a:t>
          </a:r>
        </a:p>
      </dsp:txBody>
      <dsp:txXfrm>
        <a:off x="1594167" y="1913001"/>
        <a:ext cx="2355691" cy="956499"/>
      </dsp:txXfrm>
    </dsp:sp>
    <dsp:sp modelId="{B2BA3982-F037-4712-88C1-0A68436466EA}">
      <dsp:nvSpPr>
        <dsp:cNvPr id="0" name=""/>
        <dsp:cNvSpPr/>
      </dsp:nvSpPr>
      <dsp:spPr>
        <a:xfrm>
          <a:off x="3949858" y="0"/>
          <a:ext cx="2355691" cy="95650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ГБУЗ РХ "Боградская РБ"</a:t>
          </a:r>
        </a:p>
      </dsp:txBody>
      <dsp:txXfrm>
        <a:off x="3949858" y="0"/>
        <a:ext cx="2355691" cy="956502"/>
      </dsp:txXfrm>
    </dsp:sp>
    <dsp:sp modelId="{046615D3-72F0-4A15-BBD4-E30887E83ECE}">
      <dsp:nvSpPr>
        <dsp:cNvPr id="0" name=""/>
        <dsp:cNvSpPr/>
      </dsp:nvSpPr>
      <dsp:spPr>
        <a:xfrm>
          <a:off x="3949858" y="956502"/>
          <a:ext cx="2355691" cy="95649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ГАОУ РХ ДПО «ХакИРОиПК», г. Абакан</a:t>
          </a:r>
        </a:p>
      </dsp:txBody>
      <dsp:txXfrm>
        <a:off x="3949858" y="956502"/>
        <a:ext cx="2355691" cy="956499"/>
      </dsp:txXfrm>
    </dsp:sp>
    <dsp:sp modelId="{B9760153-229E-4282-B180-58DC4FEFB457}">
      <dsp:nvSpPr>
        <dsp:cNvPr id="0" name=""/>
        <dsp:cNvSpPr/>
      </dsp:nvSpPr>
      <dsp:spPr>
        <a:xfrm>
          <a:off x="3949858" y="1913001"/>
          <a:ext cx="2355691" cy="95649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МБУК «Боградский районный краеведческий музей»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МБУК «Боградская централизованная  библиотечная система»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МБОУ "Боградская сош"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МБОУ ДОД «Дом детского творчества»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МБУК «БоградскийРЦКД  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ОГИБДД ОВД по Боградскому району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МБУ ДО "Боградская ДШИ»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МБУ ДО «Дом творчества»</a:t>
          </a:r>
        </a:p>
      </dsp:txBody>
      <dsp:txXfrm>
        <a:off x="3949858" y="1913001"/>
        <a:ext cx="2355691" cy="9564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376D1B-E8E3-409A-8ED9-B5832FAD5906}">
      <dsp:nvSpPr>
        <dsp:cNvPr id="0" name=""/>
        <dsp:cNvSpPr/>
      </dsp:nvSpPr>
      <dsp:spPr>
        <a:xfrm rot="16200000">
          <a:off x="611981" y="-611981"/>
          <a:ext cx="1192847" cy="2416810"/>
        </a:xfrm>
        <a:prstGeom prst="round1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различных видов детской деят-ти</a:t>
          </a:r>
        </a:p>
      </dsp:txBody>
      <dsp:txXfrm rot="5400000">
        <a:off x="0" y="0"/>
        <a:ext cx="2416810" cy="894635"/>
      </dsp:txXfrm>
    </dsp:sp>
    <dsp:sp modelId="{AA9136B6-50A9-437A-ADAD-B2748502AF22}">
      <dsp:nvSpPr>
        <dsp:cNvPr id="0" name=""/>
        <dsp:cNvSpPr/>
      </dsp:nvSpPr>
      <dsp:spPr>
        <a:xfrm>
          <a:off x="2416810" y="0"/>
          <a:ext cx="2416810" cy="1192847"/>
        </a:xfrm>
        <a:prstGeom prst="round1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режимных моментах</a:t>
          </a:r>
        </a:p>
      </dsp:txBody>
      <dsp:txXfrm>
        <a:off x="2416810" y="0"/>
        <a:ext cx="2416810" cy="894635"/>
      </dsp:txXfrm>
    </dsp:sp>
    <dsp:sp modelId="{4883B808-2B92-44EC-B480-C36F711CF96B}">
      <dsp:nvSpPr>
        <dsp:cNvPr id="0" name=""/>
        <dsp:cNvSpPr/>
      </dsp:nvSpPr>
      <dsp:spPr>
        <a:xfrm rot="10800000">
          <a:off x="0" y="1192847"/>
          <a:ext cx="2416810" cy="1192847"/>
        </a:xfrm>
        <a:prstGeom prst="round1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семье</a:t>
          </a:r>
        </a:p>
      </dsp:txBody>
      <dsp:txXfrm rot="10800000">
        <a:off x="0" y="1491059"/>
        <a:ext cx="2416810" cy="894635"/>
      </dsp:txXfrm>
    </dsp:sp>
    <dsp:sp modelId="{2238DBB2-0C7F-4931-AE42-FFDECAA1A4E1}">
      <dsp:nvSpPr>
        <dsp:cNvPr id="0" name=""/>
        <dsp:cNvSpPr/>
      </dsp:nvSpPr>
      <dsp:spPr>
        <a:xfrm rot="5400000">
          <a:off x="3028791" y="580866"/>
          <a:ext cx="1192847" cy="2416810"/>
        </a:xfrm>
        <a:prstGeom prst="round1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Самостоятельная деят-ь детей</a:t>
          </a:r>
        </a:p>
      </dsp:txBody>
      <dsp:txXfrm rot="-5400000">
        <a:off x="2416810" y="1491059"/>
        <a:ext cx="2416810" cy="894635"/>
      </dsp:txXfrm>
    </dsp:sp>
    <dsp:sp modelId="{0B24F2E2-6D36-45E6-A768-EC98219A41B8}">
      <dsp:nvSpPr>
        <dsp:cNvPr id="0" name=""/>
        <dsp:cNvSpPr/>
      </dsp:nvSpPr>
      <dsp:spPr>
        <a:xfrm>
          <a:off x="1691766" y="894635"/>
          <a:ext cx="1450086" cy="596423"/>
        </a:xfrm>
        <a:prstGeom prst="roundRect">
          <a:avLst/>
        </a:prstGeo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ОД в ДОУ:</a:t>
          </a:r>
        </a:p>
      </dsp:txBody>
      <dsp:txXfrm>
        <a:off x="1720881" y="923750"/>
        <a:ext cx="1391856" cy="53819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96498B-2782-449A-9A30-95E2BE1514D8}">
      <dsp:nvSpPr>
        <dsp:cNvPr id="0" name=""/>
        <dsp:cNvSpPr/>
      </dsp:nvSpPr>
      <dsp:spPr>
        <a:xfrm>
          <a:off x="3" y="179978"/>
          <a:ext cx="2226021" cy="2226021"/>
        </a:xfrm>
        <a:prstGeom prst="ellipse">
          <a:avLst/>
        </a:prstGeo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2505" tIns="15240" rIns="122505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none" spc="0">
              <a:ln w="8890" cmpd="sng">
                <a:solidFill>
                  <a:srgbClr val="FFFFFF"/>
                </a:solidFill>
                <a:prstDash val="solid"/>
                <a:miter lim="800000"/>
              </a:ln>
              <a:solidFill>
                <a:schemeClr val="bg2">
                  <a:lumMod val="10000"/>
                </a:schemeClr>
              </a:solidFill>
              <a:effectLst>
                <a:outerShdw blurRad="50800" algn="tl" rotWithShape="0">
                  <a:srgbClr val="000000"/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Психолого-педагогическа поддержка семьи</a:t>
          </a:r>
        </a:p>
      </dsp:txBody>
      <dsp:txXfrm>
        <a:off x="325996" y="505971"/>
        <a:ext cx="1574035" cy="1574035"/>
      </dsp:txXfrm>
    </dsp:sp>
    <dsp:sp modelId="{96DEF215-360E-4008-83D2-AA3AF190A9F1}">
      <dsp:nvSpPr>
        <dsp:cNvPr id="0" name=""/>
        <dsp:cNvSpPr/>
      </dsp:nvSpPr>
      <dsp:spPr>
        <a:xfrm>
          <a:off x="1783362" y="164084"/>
          <a:ext cx="2226021" cy="2226021"/>
        </a:xfrm>
        <a:prstGeom prst="ellipse">
          <a:avLst/>
        </a:prstGeo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2505" tIns="22860" rIns="122505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Единство подходов к воспитанию и обучению</a:t>
          </a:r>
        </a:p>
      </dsp:txBody>
      <dsp:txXfrm>
        <a:off x="2109355" y="490077"/>
        <a:ext cx="1574035" cy="1574035"/>
      </dsp:txXfrm>
    </dsp:sp>
    <dsp:sp modelId="{5F856EEF-CA4D-4F27-B11D-2315676E2958}">
      <dsp:nvSpPr>
        <dsp:cNvPr id="0" name=""/>
        <dsp:cNvSpPr/>
      </dsp:nvSpPr>
      <dsp:spPr>
        <a:xfrm>
          <a:off x="3564179" y="164084"/>
          <a:ext cx="2226021" cy="2226021"/>
        </a:xfrm>
        <a:prstGeom prst="ellipse">
          <a:avLst/>
        </a:prstGeo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2505" tIns="15240" rIns="122505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Повышение компетентности родителей</a:t>
          </a:r>
        </a:p>
      </dsp:txBody>
      <dsp:txXfrm>
        <a:off x="3890172" y="490077"/>
        <a:ext cx="1574035" cy="157403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720279-AE3E-4622-912D-1D599662FDF8}">
      <dsp:nvSpPr>
        <dsp:cNvPr id="0" name=""/>
        <dsp:cNvSpPr/>
      </dsp:nvSpPr>
      <dsp:spPr>
        <a:xfrm>
          <a:off x="0" y="257039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BFDACD-F175-4312-8920-A8BEC8C0AC72}">
      <dsp:nvSpPr>
        <dsp:cNvPr id="0" name=""/>
        <dsp:cNvSpPr/>
      </dsp:nvSpPr>
      <dsp:spPr>
        <a:xfrm>
          <a:off x="274320" y="50399"/>
          <a:ext cx="3840480" cy="413280"/>
        </a:xfrm>
        <a:prstGeom prst="roundRect">
          <a:avLst/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Информирование</a:t>
          </a:r>
        </a:p>
      </dsp:txBody>
      <dsp:txXfrm>
        <a:off x="294495" y="70574"/>
        <a:ext cx="3800130" cy="372930"/>
      </dsp:txXfrm>
    </dsp:sp>
    <dsp:sp modelId="{6BB9E79F-B099-415D-A195-515E9CA0A024}">
      <dsp:nvSpPr>
        <dsp:cNvPr id="0" name=""/>
        <dsp:cNvSpPr/>
      </dsp:nvSpPr>
      <dsp:spPr>
        <a:xfrm>
          <a:off x="0" y="89208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B0F7B9-85F4-4FE7-B715-C89B4178B652}">
      <dsp:nvSpPr>
        <dsp:cNvPr id="0" name=""/>
        <dsp:cNvSpPr/>
      </dsp:nvSpPr>
      <dsp:spPr>
        <a:xfrm>
          <a:off x="274320" y="685440"/>
          <a:ext cx="3840480" cy="413280"/>
        </a:xfrm>
        <a:prstGeom prst="roundRect">
          <a:avLst/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Просвещение</a:t>
          </a:r>
        </a:p>
      </dsp:txBody>
      <dsp:txXfrm>
        <a:off x="294495" y="705615"/>
        <a:ext cx="3800130" cy="372930"/>
      </dsp:txXfrm>
    </dsp:sp>
    <dsp:sp modelId="{28AC7D79-3A98-48AA-88E4-84DB9BB2666B}">
      <dsp:nvSpPr>
        <dsp:cNvPr id="0" name=""/>
        <dsp:cNvSpPr/>
      </dsp:nvSpPr>
      <dsp:spPr>
        <a:xfrm>
          <a:off x="0" y="1523849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CB1169-56C4-4F90-8D90-F46933F48F5A}">
      <dsp:nvSpPr>
        <dsp:cNvPr id="0" name=""/>
        <dsp:cNvSpPr/>
      </dsp:nvSpPr>
      <dsp:spPr>
        <a:xfrm>
          <a:off x="274320" y="1320480"/>
          <a:ext cx="3840480" cy="413280"/>
        </a:xfrm>
        <a:prstGeom prst="roundRect">
          <a:avLst/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осознанного родительства</a:t>
          </a:r>
        </a:p>
      </dsp:txBody>
      <dsp:txXfrm>
        <a:off x="294495" y="1340655"/>
        <a:ext cx="3800130" cy="372930"/>
      </dsp:txXfrm>
    </dsp:sp>
    <dsp:sp modelId="{B633D72A-68B0-4565-8020-C78BEF154C5D}">
      <dsp:nvSpPr>
        <dsp:cNvPr id="0" name=""/>
        <dsp:cNvSpPr/>
      </dsp:nvSpPr>
      <dsp:spPr>
        <a:xfrm>
          <a:off x="0" y="216216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FBDC89-5F9E-40B9-9E70-F784242F5739}">
      <dsp:nvSpPr>
        <dsp:cNvPr id="0" name=""/>
        <dsp:cNvSpPr/>
      </dsp:nvSpPr>
      <dsp:spPr>
        <a:xfrm>
          <a:off x="274320" y="1955520"/>
          <a:ext cx="3840480" cy="413280"/>
        </a:xfrm>
        <a:prstGeom prst="roundRect">
          <a:avLst/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и партнерство</a:t>
          </a:r>
        </a:p>
      </dsp:txBody>
      <dsp:txXfrm>
        <a:off x="294495" y="1975695"/>
        <a:ext cx="3800130" cy="372930"/>
      </dsp:txXfrm>
    </dsp:sp>
    <dsp:sp modelId="{C988D1BA-3B58-494C-9E6E-EAAFB84DF1DE}">
      <dsp:nvSpPr>
        <dsp:cNvPr id="0" name=""/>
        <dsp:cNvSpPr/>
      </dsp:nvSpPr>
      <dsp:spPr>
        <a:xfrm>
          <a:off x="0" y="279720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442644-E1E7-4F33-8E8F-C56BCB9B813D}">
      <dsp:nvSpPr>
        <dsp:cNvPr id="0" name=""/>
        <dsp:cNvSpPr/>
      </dsp:nvSpPr>
      <dsp:spPr>
        <a:xfrm>
          <a:off x="274320" y="2590560"/>
          <a:ext cx="3840480" cy="413280"/>
        </a:xfrm>
        <a:prstGeom prst="roundRect">
          <a:avLst/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в образовательный процесс</a:t>
          </a:r>
        </a:p>
      </dsp:txBody>
      <dsp:txXfrm>
        <a:off x="294495" y="2610735"/>
        <a:ext cx="3800130" cy="37293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3303A7-8B94-4EBB-ABF2-F827B21C1527}">
      <dsp:nvSpPr>
        <dsp:cNvPr id="0" name=""/>
        <dsp:cNvSpPr/>
      </dsp:nvSpPr>
      <dsp:spPr>
        <a:xfrm rot="5400000">
          <a:off x="4007446" y="-1544792"/>
          <a:ext cx="1055935" cy="4413504"/>
        </a:xfrm>
        <a:prstGeom prst="round2SameRect">
          <a:avLst/>
        </a:prstGeo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коррекция (развитие) коммуникативной, личностной, эмоционально-волевой сфер, познавательных процессов;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снижение тревожности;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разрешении поведенческих проблем;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условий для успешной социализации</a:t>
          </a: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.</a:t>
          </a:r>
        </a:p>
      </dsp:txBody>
      <dsp:txXfrm rot="-5400000">
        <a:off x="2328662" y="185538"/>
        <a:ext cx="4361958" cy="952843"/>
      </dsp:txXfrm>
    </dsp:sp>
    <dsp:sp modelId="{9B81C7DE-2364-4580-A47E-8CFC1796D5AA}">
      <dsp:nvSpPr>
        <dsp:cNvPr id="0" name=""/>
        <dsp:cNvSpPr/>
      </dsp:nvSpPr>
      <dsp:spPr>
        <a:xfrm>
          <a:off x="150879" y="0"/>
          <a:ext cx="2177782" cy="1319919"/>
        </a:xfrm>
        <a:prstGeom prst="round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ЧАСТО БОЛЕЮЩИЕ ДЕТИ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(28.6 ФОП ДО)</a:t>
          </a:r>
        </a:p>
      </dsp:txBody>
      <dsp:txXfrm>
        <a:off x="215312" y="64433"/>
        <a:ext cx="2048916" cy="1191053"/>
      </dsp:txXfrm>
    </dsp:sp>
    <dsp:sp modelId="{94626147-FF66-4D6B-817B-8B02A4B607F0}">
      <dsp:nvSpPr>
        <dsp:cNvPr id="0" name=""/>
        <dsp:cNvSpPr/>
      </dsp:nvSpPr>
      <dsp:spPr>
        <a:xfrm rot="5400000">
          <a:off x="3890134" y="-158877"/>
          <a:ext cx="1296667" cy="4413504"/>
        </a:xfrm>
        <a:prstGeom prst="round2SameRect">
          <a:avLst/>
        </a:prstGeo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определение вида одаренности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родителей (законных представителей) в образовательный процесс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атмосферы, поощряющей проявление индивидуальности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коммуникативных навыков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обогащение РППС</a:t>
          </a:r>
        </a:p>
      </dsp:txBody>
      <dsp:txXfrm rot="-5400000">
        <a:off x="2331716" y="1462839"/>
        <a:ext cx="4350206" cy="1170071"/>
      </dsp:txXfrm>
    </dsp:sp>
    <dsp:sp modelId="{BF7D96BF-C152-41F2-AD39-88133EB8356C}">
      <dsp:nvSpPr>
        <dsp:cNvPr id="0" name=""/>
        <dsp:cNvSpPr/>
      </dsp:nvSpPr>
      <dsp:spPr>
        <a:xfrm>
          <a:off x="150879" y="1387915"/>
          <a:ext cx="2180836" cy="1319919"/>
        </a:xfrm>
        <a:prstGeom prst="round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ОДАРЕННЫЕ ДЕТИ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(п.28.7 ФОП ДО)</a:t>
          </a:r>
        </a:p>
      </dsp:txBody>
      <dsp:txXfrm>
        <a:off x="215312" y="1452348"/>
        <a:ext cx="2051970" cy="1191053"/>
      </dsp:txXfrm>
    </dsp:sp>
    <dsp:sp modelId="{E5C6E68C-CF28-4287-AE7D-56D518754F11}">
      <dsp:nvSpPr>
        <dsp:cNvPr id="0" name=""/>
        <dsp:cNvSpPr/>
      </dsp:nvSpPr>
      <dsp:spPr>
        <a:xfrm rot="5400000">
          <a:off x="3995282" y="1227038"/>
          <a:ext cx="1055935" cy="4413504"/>
        </a:xfrm>
        <a:prstGeom prst="round2SameRect">
          <a:avLst/>
        </a:prstGeo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решении поведенческих проблем;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адекватных, социально-приемлемых способов поведения;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рефлексивных способностей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совершенствование способов саморегуляции</a:t>
          </a:r>
        </a:p>
      </dsp:txBody>
      <dsp:txXfrm rot="-5400000">
        <a:off x="2316498" y="2957368"/>
        <a:ext cx="4361958" cy="952843"/>
      </dsp:txXfrm>
    </dsp:sp>
    <dsp:sp modelId="{815DDEA8-1DB5-4016-8562-1C153E002F93}">
      <dsp:nvSpPr>
        <dsp:cNvPr id="0" name=""/>
        <dsp:cNvSpPr/>
      </dsp:nvSpPr>
      <dsp:spPr>
        <a:xfrm>
          <a:off x="150879" y="2773830"/>
          <a:ext cx="2165618" cy="1319919"/>
        </a:xfrm>
        <a:prstGeom prst="round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ДЕТИ "ГРУППЫ РИСКА"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(п.28.9 ФОП ДО)</a:t>
          </a:r>
        </a:p>
      </dsp:txBody>
      <dsp:txXfrm>
        <a:off x="215312" y="2838263"/>
        <a:ext cx="2036752" cy="11910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CGUkwz+kNtab1rq++MsvMawqw==">AMUW2mUCkx/f8jzTwErzJ3qhClg/4335lAOGSiRDby2Vv890HP5jpyySSooTniSg50VTl4mcpJ2C/plBDjPlZMtnoC9+joXq34ScRDN6u7w7qa37dBXgSWw5wtgkX2VfhGj4NcncUm+TApZzLHn9ZbKb20KkdxDHoQ==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17D4F1-E740-4EB5-91F6-4791A349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59</Pages>
  <Words>18391</Words>
  <Characters>104832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</cp:lastModifiedBy>
  <cp:revision>38</cp:revision>
  <cp:lastPrinted>2023-11-13T08:44:00Z</cp:lastPrinted>
  <dcterms:created xsi:type="dcterms:W3CDTF">2023-11-07T09:32:00Z</dcterms:created>
  <dcterms:modified xsi:type="dcterms:W3CDTF">2024-11-21T04:41:00Z</dcterms:modified>
</cp:coreProperties>
</file>